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EC58B" w14:textId="26A903D7" w:rsidR="00CB2051" w:rsidRPr="002342FF" w:rsidRDefault="002342FF" w:rsidP="002342FF">
      <w:pPr>
        <w:jc w:val="center"/>
        <w:rPr>
          <w:rFonts w:ascii="Garamond" w:hAnsi="Garamond"/>
          <w:b/>
          <w:color w:val="7030A0"/>
          <w:sz w:val="48"/>
          <w:szCs w:val="48"/>
        </w:rPr>
      </w:pPr>
      <w:bookmarkStart w:id="0" w:name="_GoBack"/>
      <w:bookmarkEnd w:id="0"/>
      <w:r w:rsidRPr="002342FF">
        <w:rPr>
          <w:rFonts w:ascii="Garamond" w:hAnsi="Garamond"/>
          <w:b/>
          <w:color w:val="7030A0"/>
          <w:sz w:val="48"/>
          <w:szCs w:val="48"/>
        </w:rPr>
        <w:t>INSERT UNIT NAME</w:t>
      </w:r>
    </w:p>
    <w:p w14:paraId="398461CF" w14:textId="3D050714" w:rsidR="002342FF" w:rsidRPr="002342FF" w:rsidRDefault="002342FF" w:rsidP="002342FF">
      <w:pPr>
        <w:jc w:val="center"/>
        <w:rPr>
          <w:rFonts w:ascii="Garamond" w:hAnsi="Garamond"/>
          <w:sz w:val="48"/>
          <w:szCs w:val="48"/>
        </w:rPr>
      </w:pPr>
      <w:r w:rsidRPr="002342FF">
        <w:rPr>
          <w:rFonts w:ascii="Garamond" w:hAnsi="Garamond"/>
          <w:sz w:val="48"/>
          <w:szCs w:val="48"/>
        </w:rPr>
        <w:t>Emergency Response Plan</w:t>
      </w:r>
    </w:p>
    <w:p w14:paraId="3FCD19CC" w14:textId="77777777" w:rsidR="007314A6" w:rsidRDefault="007314A6">
      <w:pPr>
        <w:rPr>
          <w:rFonts w:ascii="Garamond" w:hAnsi="Garamond"/>
          <w:sz w:val="24"/>
        </w:rPr>
      </w:pPr>
    </w:p>
    <w:p w14:paraId="04884798" w14:textId="77777777" w:rsidR="002342FF" w:rsidRDefault="002342FF">
      <w:pPr>
        <w:rPr>
          <w:rFonts w:ascii="Garamond" w:hAnsi="Garamond"/>
          <w:sz w:val="24"/>
        </w:rPr>
        <w:sectPr w:rsidR="002342FF">
          <w:footerReference w:type="default" r:id="rId11"/>
          <w:pgSz w:w="12240" w:h="15840"/>
          <w:pgMar w:top="1440" w:right="1440" w:bottom="1440" w:left="1440" w:header="720" w:footer="720" w:gutter="0"/>
          <w:cols w:space="720"/>
          <w:docGrid w:linePitch="360"/>
        </w:sectPr>
      </w:pPr>
    </w:p>
    <w:p w14:paraId="3A6378B5" w14:textId="71C1AC95" w:rsidR="007314A6" w:rsidRPr="002342FF" w:rsidRDefault="002342FF" w:rsidP="002342FF">
      <w:pPr>
        <w:jc w:val="center"/>
        <w:rPr>
          <w:rFonts w:ascii="Garamond" w:hAnsi="Garamond"/>
          <w:b/>
          <w:sz w:val="32"/>
        </w:rPr>
      </w:pPr>
      <w:r w:rsidRPr="002342FF">
        <w:rPr>
          <w:rFonts w:ascii="Garamond" w:hAnsi="Garamond"/>
          <w:b/>
          <w:sz w:val="32"/>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890"/>
      </w:tblGrid>
      <w:tr w:rsidR="002342FF" w14:paraId="48E51845" w14:textId="77777777" w:rsidTr="002342FF">
        <w:tc>
          <w:tcPr>
            <w:tcW w:w="8460" w:type="dxa"/>
          </w:tcPr>
          <w:p w14:paraId="29BFC27F" w14:textId="0234188F" w:rsidR="002342FF" w:rsidRDefault="003B1BC1" w:rsidP="002342FF">
            <w:pPr>
              <w:spacing w:after="120"/>
              <w:rPr>
                <w:rFonts w:ascii="Garamond" w:hAnsi="Garamond"/>
                <w:sz w:val="24"/>
              </w:rPr>
            </w:pPr>
            <w:hyperlink w:anchor="Preface" w:history="1">
              <w:r w:rsidR="002342FF" w:rsidRPr="004C7796">
                <w:rPr>
                  <w:rStyle w:val="Hyperlink"/>
                  <w:rFonts w:ascii="Garamond" w:hAnsi="Garamond"/>
                  <w:sz w:val="24"/>
                </w:rPr>
                <w:t>Preface</w:t>
              </w:r>
            </w:hyperlink>
          </w:p>
        </w:tc>
        <w:tc>
          <w:tcPr>
            <w:tcW w:w="890" w:type="dxa"/>
          </w:tcPr>
          <w:p w14:paraId="3C955B87" w14:textId="04D37395" w:rsidR="002342FF" w:rsidRDefault="002342FF" w:rsidP="002342FF">
            <w:pPr>
              <w:spacing w:after="120"/>
              <w:rPr>
                <w:rFonts w:ascii="Garamond" w:hAnsi="Garamond"/>
                <w:sz w:val="24"/>
              </w:rPr>
            </w:pPr>
            <w:r>
              <w:rPr>
                <w:rFonts w:ascii="Garamond" w:hAnsi="Garamond"/>
                <w:sz w:val="24"/>
              </w:rPr>
              <w:t>1</w:t>
            </w:r>
          </w:p>
        </w:tc>
      </w:tr>
      <w:tr w:rsidR="002342FF" w14:paraId="72C0EF95" w14:textId="77777777" w:rsidTr="002342FF">
        <w:tc>
          <w:tcPr>
            <w:tcW w:w="8460" w:type="dxa"/>
          </w:tcPr>
          <w:p w14:paraId="17E0DAD2" w14:textId="4FDFBB6C" w:rsidR="002342FF" w:rsidRDefault="003B1BC1" w:rsidP="002342FF">
            <w:pPr>
              <w:spacing w:after="120"/>
              <w:rPr>
                <w:rFonts w:ascii="Garamond" w:hAnsi="Garamond"/>
                <w:sz w:val="24"/>
              </w:rPr>
            </w:pPr>
            <w:hyperlink w:anchor="Overview" w:history="1">
              <w:r w:rsidR="002342FF" w:rsidRPr="004C7796">
                <w:rPr>
                  <w:rStyle w:val="Hyperlink"/>
                  <w:rFonts w:ascii="Garamond" w:hAnsi="Garamond"/>
                  <w:sz w:val="24"/>
                </w:rPr>
                <w:t>Overview</w:t>
              </w:r>
            </w:hyperlink>
          </w:p>
        </w:tc>
        <w:tc>
          <w:tcPr>
            <w:tcW w:w="890" w:type="dxa"/>
          </w:tcPr>
          <w:p w14:paraId="28377645" w14:textId="1C80D563" w:rsidR="002342FF" w:rsidRDefault="002342FF" w:rsidP="002342FF">
            <w:pPr>
              <w:spacing w:after="120"/>
              <w:rPr>
                <w:rFonts w:ascii="Garamond" w:hAnsi="Garamond"/>
                <w:sz w:val="24"/>
              </w:rPr>
            </w:pPr>
            <w:r>
              <w:rPr>
                <w:rFonts w:ascii="Garamond" w:hAnsi="Garamond"/>
                <w:sz w:val="24"/>
              </w:rPr>
              <w:t>1</w:t>
            </w:r>
          </w:p>
        </w:tc>
      </w:tr>
      <w:tr w:rsidR="002342FF" w14:paraId="2E34D174" w14:textId="77777777" w:rsidTr="002342FF">
        <w:tc>
          <w:tcPr>
            <w:tcW w:w="8460" w:type="dxa"/>
          </w:tcPr>
          <w:p w14:paraId="6EB42202" w14:textId="7777EC25" w:rsidR="002342FF" w:rsidRDefault="003B1BC1" w:rsidP="002342FF">
            <w:pPr>
              <w:spacing w:after="120"/>
              <w:rPr>
                <w:rFonts w:ascii="Garamond" w:hAnsi="Garamond"/>
                <w:sz w:val="24"/>
              </w:rPr>
            </w:pPr>
            <w:hyperlink w:anchor="Background" w:history="1">
              <w:r w:rsidR="002342FF" w:rsidRPr="004C7796">
                <w:rPr>
                  <w:rStyle w:val="Hyperlink"/>
                  <w:rFonts w:ascii="Garamond" w:hAnsi="Garamond"/>
                  <w:sz w:val="24"/>
                </w:rPr>
                <w:t>Background</w:t>
              </w:r>
            </w:hyperlink>
          </w:p>
        </w:tc>
        <w:tc>
          <w:tcPr>
            <w:tcW w:w="890" w:type="dxa"/>
          </w:tcPr>
          <w:p w14:paraId="0F89A2BC" w14:textId="73AEC4CA" w:rsidR="002342FF" w:rsidRDefault="002342FF" w:rsidP="002342FF">
            <w:pPr>
              <w:spacing w:after="120"/>
              <w:rPr>
                <w:rFonts w:ascii="Garamond" w:hAnsi="Garamond"/>
                <w:sz w:val="24"/>
              </w:rPr>
            </w:pPr>
            <w:r>
              <w:rPr>
                <w:rFonts w:ascii="Garamond" w:hAnsi="Garamond"/>
                <w:sz w:val="24"/>
              </w:rPr>
              <w:t>2</w:t>
            </w:r>
          </w:p>
        </w:tc>
      </w:tr>
      <w:tr w:rsidR="002342FF" w14:paraId="66BC8C8A" w14:textId="77777777" w:rsidTr="002342FF">
        <w:tc>
          <w:tcPr>
            <w:tcW w:w="8460" w:type="dxa"/>
          </w:tcPr>
          <w:p w14:paraId="3B5409BC" w14:textId="2E28E56B" w:rsidR="002342FF" w:rsidRDefault="003B1BC1" w:rsidP="002342FF">
            <w:pPr>
              <w:spacing w:after="120"/>
              <w:rPr>
                <w:rFonts w:ascii="Garamond" w:hAnsi="Garamond"/>
                <w:sz w:val="24"/>
              </w:rPr>
            </w:pPr>
            <w:hyperlink w:anchor="Roles" w:history="1">
              <w:r w:rsidR="002342FF" w:rsidRPr="004C7796">
                <w:rPr>
                  <w:rStyle w:val="Hyperlink"/>
                  <w:rFonts w:ascii="Garamond" w:hAnsi="Garamond"/>
                  <w:sz w:val="24"/>
                </w:rPr>
                <w:t>Roles, Responsibilities and Accountability</w:t>
              </w:r>
            </w:hyperlink>
          </w:p>
        </w:tc>
        <w:tc>
          <w:tcPr>
            <w:tcW w:w="890" w:type="dxa"/>
          </w:tcPr>
          <w:p w14:paraId="22064CC9" w14:textId="67805046" w:rsidR="002342FF" w:rsidRDefault="002342FF" w:rsidP="002342FF">
            <w:pPr>
              <w:spacing w:after="120"/>
              <w:rPr>
                <w:rFonts w:ascii="Garamond" w:hAnsi="Garamond"/>
                <w:sz w:val="24"/>
              </w:rPr>
            </w:pPr>
            <w:r>
              <w:rPr>
                <w:rFonts w:ascii="Garamond" w:hAnsi="Garamond"/>
                <w:sz w:val="24"/>
              </w:rPr>
              <w:t>4</w:t>
            </w:r>
          </w:p>
        </w:tc>
      </w:tr>
      <w:tr w:rsidR="002342FF" w14:paraId="3F653D64" w14:textId="77777777" w:rsidTr="002342FF">
        <w:tc>
          <w:tcPr>
            <w:tcW w:w="8460" w:type="dxa"/>
          </w:tcPr>
          <w:p w14:paraId="6A687BF2" w14:textId="65DA8E82" w:rsidR="002342FF" w:rsidRDefault="003B1BC1" w:rsidP="002342FF">
            <w:pPr>
              <w:spacing w:after="120"/>
              <w:rPr>
                <w:rFonts w:ascii="Garamond" w:hAnsi="Garamond"/>
                <w:sz w:val="24"/>
              </w:rPr>
            </w:pPr>
            <w:hyperlink w:anchor="OFF" w:history="1">
              <w:r w:rsidR="002342FF" w:rsidRPr="004C7796">
                <w:rPr>
                  <w:rStyle w:val="Hyperlink"/>
                  <w:rFonts w:ascii="Garamond" w:hAnsi="Garamond"/>
                  <w:sz w:val="24"/>
                </w:rPr>
                <w:t>Operations, Functions, and Facilities</w:t>
              </w:r>
            </w:hyperlink>
          </w:p>
        </w:tc>
        <w:tc>
          <w:tcPr>
            <w:tcW w:w="890" w:type="dxa"/>
          </w:tcPr>
          <w:p w14:paraId="4567EFBF" w14:textId="34B9A020" w:rsidR="002342FF" w:rsidRDefault="002342FF" w:rsidP="002342FF">
            <w:pPr>
              <w:spacing w:after="120"/>
              <w:rPr>
                <w:rFonts w:ascii="Garamond" w:hAnsi="Garamond"/>
                <w:sz w:val="24"/>
              </w:rPr>
            </w:pPr>
            <w:r>
              <w:rPr>
                <w:rFonts w:ascii="Garamond" w:hAnsi="Garamond"/>
                <w:sz w:val="24"/>
              </w:rPr>
              <w:t>5</w:t>
            </w:r>
          </w:p>
        </w:tc>
      </w:tr>
      <w:tr w:rsidR="002342FF" w14:paraId="357D0096" w14:textId="77777777" w:rsidTr="002342FF">
        <w:tc>
          <w:tcPr>
            <w:tcW w:w="8460" w:type="dxa"/>
          </w:tcPr>
          <w:p w14:paraId="29F0F85A" w14:textId="554B810F" w:rsidR="002342FF" w:rsidRDefault="003B1BC1" w:rsidP="002342FF">
            <w:pPr>
              <w:spacing w:after="120"/>
              <w:rPr>
                <w:rFonts w:ascii="Garamond" w:hAnsi="Garamond"/>
                <w:sz w:val="24"/>
              </w:rPr>
            </w:pPr>
            <w:hyperlink w:anchor="ERP" w:history="1">
              <w:r w:rsidR="00C147EC" w:rsidRPr="004C7796">
                <w:rPr>
                  <w:rStyle w:val="Hyperlink"/>
                  <w:rFonts w:ascii="Garamond" w:hAnsi="Garamond"/>
                  <w:sz w:val="24"/>
                </w:rPr>
                <w:t>Emergency Response Plan</w:t>
              </w:r>
            </w:hyperlink>
          </w:p>
        </w:tc>
        <w:tc>
          <w:tcPr>
            <w:tcW w:w="890" w:type="dxa"/>
          </w:tcPr>
          <w:p w14:paraId="1C745210" w14:textId="70AAF250" w:rsidR="002342FF" w:rsidRDefault="00BD1922" w:rsidP="002342FF">
            <w:pPr>
              <w:spacing w:after="120"/>
              <w:rPr>
                <w:rFonts w:ascii="Garamond" w:hAnsi="Garamond"/>
                <w:sz w:val="24"/>
              </w:rPr>
            </w:pPr>
            <w:r>
              <w:rPr>
                <w:rFonts w:ascii="Garamond" w:hAnsi="Garamond"/>
                <w:sz w:val="24"/>
              </w:rPr>
              <w:t>5</w:t>
            </w:r>
          </w:p>
        </w:tc>
      </w:tr>
      <w:tr w:rsidR="002342FF" w14:paraId="4ABBFB54" w14:textId="77777777" w:rsidTr="002342FF">
        <w:tc>
          <w:tcPr>
            <w:tcW w:w="8460" w:type="dxa"/>
          </w:tcPr>
          <w:p w14:paraId="178C4CFE" w14:textId="470C893C" w:rsidR="002342FF" w:rsidRDefault="003B1BC1" w:rsidP="00C147EC">
            <w:pPr>
              <w:pStyle w:val="Header"/>
              <w:rPr>
                <w:rFonts w:ascii="Garamond" w:hAnsi="Garamond"/>
                <w:sz w:val="24"/>
              </w:rPr>
            </w:pPr>
            <w:hyperlink w:anchor="A" w:history="1">
              <w:r w:rsidR="00C147EC" w:rsidRPr="004C7796">
                <w:rPr>
                  <w:rStyle w:val="Hyperlink"/>
                  <w:rFonts w:ascii="Garamond" w:hAnsi="Garamond"/>
                  <w:sz w:val="24"/>
                </w:rPr>
                <w:t>Attachment A: Evacuation</w:t>
              </w:r>
            </w:hyperlink>
          </w:p>
        </w:tc>
        <w:tc>
          <w:tcPr>
            <w:tcW w:w="890" w:type="dxa"/>
          </w:tcPr>
          <w:p w14:paraId="7C725F39" w14:textId="5F4DA809" w:rsidR="002342FF" w:rsidRDefault="00BD1922" w:rsidP="002342FF">
            <w:pPr>
              <w:spacing w:after="120"/>
              <w:rPr>
                <w:rFonts w:ascii="Garamond" w:hAnsi="Garamond"/>
                <w:sz w:val="24"/>
              </w:rPr>
            </w:pPr>
            <w:r>
              <w:rPr>
                <w:rFonts w:ascii="Garamond" w:hAnsi="Garamond"/>
                <w:sz w:val="24"/>
              </w:rPr>
              <w:t>10</w:t>
            </w:r>
          </w:p>
        </w:tc>
      </w:tr>
      <w:tr w:rsidR="002342FF" w14:paraId="561B40C1" w14:textId="77777777" w:rsidTr="002342FF">
        <w:tc>
          <w:tcPr>
            <w:tcW w:w="8460" w:type="dxa"/>
          </w:tcPr>
          <w:p w14:paraId="28A59577" w14:textId="48DC95F9" w:rsidR="002342FF" w:rsidRDefault="003B1BC1" w:rsidP="00C147EC">
            <w:pPr>
              <w:pStyle w:val="Header"/>
              <w:rPr>
                <w:rFonts w:ascii="Garamond" w:hAnsi="Garamond"/>
                <w:sz w:val="24"/>
              </w:rPr>
            </w:pPr>
            <w:hyperlink w:anchor="B" w:history="1">
              <w:r w:rsidR="00C147EC" w:rsidRPr="004C7796">
                <w:rPr>
                  <w:rStyle w:val="Hyperlink"/>
                  <w:rFonts w:ascii="Garamond" w:hAnsi="Garamond"/>
                  <w:sz w:val="24"/>
                </w:rPr>
                <w:t>Attachment B: Shelter</w:t>
              </w:r>
            </w:hyperlink>
          </w:p>
        </w:tc>
        <w:tc>
          <w:tcPr>
            <w:tcW w:w="890" w:type="dxa"/>
          </w:tcPr>
          <w:p w14:paraId="7363C8CC" w14:textId="6F8E9B72" w:rsidR="002342FF" w:rsidRDefault="00BD1922" w:rsidP="002342FF">
            <w:pPr>
              <w:spacing w:after="120"/>
              <w:rPr>
                <w:rFonts w:ascii="Garamond" w:hAnsi="Garamond"/>
                <w:sz w:val="24"/>
              </w:rPr>
            </w:pPr>
            <w:r>
              <w:rPr>
                <w:rFonts w:ascii="Garamond" w:hAnsi="Garamond"/>
                <w:sz w:val="24"/>
              </w:rPr>
              <w:t>12</w:t>
            </w:r>
          </w:p>
        </w:tc>
      </w:tr>
      <w:tr w:rsidR="00C147EC" w14:paraId="766BFEFC" w14:textId="77777777" w:rsidTr="002342FF">
        <w:tc>
          <w:tcPr>
            <w:tcW w:w="8460" w:type="dxa"/>
          </w:tcPr>
          <w:p w14:paraId="6372A54F" w14:textId="51F3050C" w:rsidR="00C147EC" w:rsidRPr="00C147EC" w:rsidRDefault="003B1BC1" w:rsidP="00633497">
            <w:pPr>
              <w:pStyle w:val="Header"/>
              <w:rPr>
                <w:rFonts w:ascii="Garamond" w:hAnsi="Garamond"/>
                <w:sz w:val="24"/>
              </w:rPr>
            </w:pPr>
            <w:hyperlink w:anchor="D" w:history="1">
              <w:r w:rsidR="00BD1922">
                <w:rPr>
                  <w:rStyle w:val="Hyperlink"/>
                  <w:rFonts w:ascii="Garamond" w:hAnsi="Garamond"/>
                  <w:sz w:val="24"/>
                </w:rPr>
                <w:t>Attachment C: Active Violence</w:t>
              </w:r>
            </w:hyperlink>
          </w:p>
        </w:tc>
        <w:tc>
          <w:tcPr>
            <w:tcW w:w="890" w:type="dxa"/>
          </w:tcPr>
          <w:p w14:paraId="403CC55B" w14:textId="5D4DEC4D" w:rsidR="00C147EC" w:rsidRDefault="00BD1922" w:rsidP="002342FF">
            <w:pPr>
              <w:spacing w:after="120"/>
              <w:rPr>
                <w:rFonts w:ascii="Garamond" w:hAnsi="Garamond"/>
                <w:sz w:val="24"/>
              </w:rPr>
            </w:pPr>
            <w:r>
              <w:rPr>
                <w:rFonts w:ascii="Garamond" w:hAnsi="Garamond"/>
                <w:sz w:val="24"/>
              </w:rPr>
              <w:t>14</w:t>
            </w:r>
          </w:p>
        </w:tc>
      </w:tr>
      <w:tr w:rsidR="00C147EC" w14:paraId="6DBC08C1" w14:textId="77777777" w:rsidTr="002342FF">
        <w:tc>
          <w:tcPr>
            <w:tcW w:w="8460" w:type="dxa"/>
          </w:tcPr>
          <w:p w14:paraId="3D67B89D" w14:textId="6BFC0C3B" w:rsidR="00C147EC" w:rsidRDefault="003B1BC1" w:rsidP="00C147EC">
            <w:pPr>
              <w:pStyle w:val="Header"/>
              <w:rPr>
                <w:rFonts w:ascii="Garamond" w:hAnsi="Garamond"/>
                <w:sz w:val="24"/>
              </w:rPr>
            </w:pPr>
            <w:hyperlink w:anchor="E" w:history="1">
              <w:r w:rsidR="00975E59">
                <w:rPr>
                  <w:rStyle w:val="Hyperlink"/>
                  <w:rFonts w:ascii="Garamond" w:hAnsi="Garamond"/>
                  <w:sz w:val="24"/>
                </w:rPr>
                <w:t>Attachment D</w:t>
              </w:r>
              <w:r w:rsidR="00C147EC" w:rsidRPr="004C7796">
                <w:rPr>
                  <w:rStyle w:val="Hyperlink"/>
                  <w:rFonts w:ascii="Garamond" w:hAnsi="Garamond"/>
                  <w:sz w:val="24"/>
                </w:rPr>
                <w:t>: Emergency Supplies and Equipment Inventory Sheet</w:t>
              </w:r>
            </w:hyperlink>
          </w:p>
        </w:tc>
        <w:tc>
          <w:tcPr>
            <w:tcW w:w="890" w:type="dxa"/>
          </w:tcPr>
          <w:p w14:paraId="4F2230EE" w14:textId="09CAD4E7" w:rsidR="00C147EC" w:rsidRDefault="00BD1922" w:rsidP="002342FF">
            <w:pPr>
              <w:spacing w:after="120"/>
              <w:rPr>
                <w:rFonts w:ascii="Garamond" w:hAnsi="Garamond"/>
                <w:sz w:val="24"/>
              </w:rPr>
            </w:pPr>
            <w:r>
              <w:rPr>
                <w:rFonts w:ascii="Garamond" w:hAnsi="Garamond"/>
                <w:sz w:val="24"/>
              </w:rPr>
              <w:t>16</w:t>
            </w:r>
          </w:p>
        </w:tc>
      </w:tr>
      <w:tr w:rsidR="00C147EC" w14:paraId="4D7555F3" w14:textId="77777777" w:rsidTr="002342FF">
        <w:tc>
          <w:tcPr>
            <w:tcW w:w="8460" w:type="dxa"/>
          </w:tcPr>
          <w:p w14:paraId="4D909054" w14:textId="7E250F8C" w:rsidR="00C147EC" w:rsidRPr="00C147EC" w:rsidRDefault="003B1BC1" w:rsidP="00C147EC">
            <w:pPr>
              <w:pStyle w:val="Header"/>
            </w:pPr>
            <w:hyperlink w:anchor="F" w:history="1">
              <w:r w:rsidR="00975E59">
                <w:rPr>
                  <w:rStyle w:val="Hyperlink"/>
                  <w:rFonts w:ascii="Garamond" w:hAnsi="Garamond"/>
                  <w:sz w:val="24"/>
                </w:rPr>
                <w:t>Attachment E</w:t>
              </w:r>
              <w:r w:rsidR="00C147EC" w:rsidRPr="004C7796">
                <w:rPr>
                  <w:rStyle w:val="Hyperlink"/>
                  <w:rFonts w:ascii="Garamond" w:hAnsi="Garamond"/>
                  <w:sz w:val="24"/>
                </w:rPr>
                <w:t>: Emergency Call Tree</w:t>
              </w:r>
            </w:hyperlink>
          </w:p>
        </w:tc>
        <w:tc>
          <w:tcPr>
            <w:tcW w:w="890" w:type="dxa"/>
          </w:tcPr>
          <w:p w14:paraId="3DFDD230" w14:textId="313C6338" w:rsidR="00C147EC" w:rsidRDefault="00BD1922" w:rsidP="002342FF">
            <w:pPr>
              <w:spacing w:after="120"/>
              <w:rPr>
                <w:rFonts w:ascii="Garamond" w:hAnsi="Garamond"/>
                <w:sz w:val="24"/>
              </w:rPr>
            </w:pPr>
            <w:r>
              <w:rPr>
                <w:rFonts w:ascii="Garamond" w:hAnsi="Garamond"/>
                <w:sz w:val="24"/>
              </w:rPr>
              <w:t>17</w:t>
            </w:r>
          </w:p>
        </w:tc>
      </w:tr>
      <w:tr w:rsidR="00C147EC" w14:paraId="467665E5" w14:textId="77777777" w:rsidTr="002342FF">
        <w:tc>
          <w:tcPr>
            <w:tcW w:w="8460" w:type="dxa"/>
          </w:tcPr>
          <w:p w14:paraId="3F4B2FD0" w14:textId="18E0D8A1" w:rsidR="00C147EC" w:rsidRPr="00C147EC" w:rsidRDefault="003B1BC1" w:rsidP="00C147EC">
            <w:pPr>
              <w:pStyle w:val="Header"/>
              <w:rPr>
                <w:rFonts w:ascii="Garamond" w:hAnsi="Garamond"/>
                <w:sz w:val="24"/>
              </w:rPr>
            </w:pPr>
            <w:hyperlink w:anchor="G" w:history="1">
              <w:r w:rsidR="00975E59">
                <w:rPr>
                  <w:rStyle w:val="Hyperlink"/>
                  <w:rFonts w:ascii="Garamond" w:hAnsi="Garamond"/>
                  <w:sz w:val="24"/>
                </w:rPr>
                <w:t>Attachment F</w:t>
              </w:r>
              <w:r w:rsidR="00C147EC" w:rsidRPr="004C7796">
                <w:rPr>
                  <w:rStyle w:val="Hyperlink"/>
                  <w:rFonts w:ascii="Garamond" w:hAnsi="Garamond"/>
                  <w:sz w:val="24"/>
                </w:rPr>
                <w:t>: External Emergency Call Tree</w:t>
              </w:r>
            </w:hyperlink>
          </w:p>
        </w:tc>
        <w:tc>
          <w:tcPr>
            <w:tcW w:w="890" w:type="dxa"/>
          </w:tcPr>
          <w:p w14:paraId="427610FC" w14:textId="31D6B0E3" w:rsidR="00C147EC" w:rsidRDefault="00C147EC" w:rsidP="00BD1922">
            <w:pPr>
              <w:spacing w:after="120"/>
              <w:rPr>
                <w:rFonts w:ascii="Garamond" w:hAnsi="Garamond"/>
                <w:sz w:val="24"/>
              </w:rPr>
            </w:pPr>
            <w:r>
              <w:rPr>
                <w:rFonts w:ascii="Garamond" w:hAnsi="Garamond"/>
                <w:sz w:val="24"/>
              </w:rPr>
              <w:t>2</w:t>
            </w:r>
            <w:r w:rsidR="00BD1922">
              <w:rPr>
                <w:rFonts w:ascii="Garamond" w:hAnsi="Garamond"/>
                <w:sz w:val="24"/>
              </w:rPr>
              <w:t>0</w:t>
            </w:r>
          </w:p>
        </w:tc>
      </w:tr>
      <w:tr w:rsidR="00C147EC" w14:paraId="45ABCB03" w14:textId="77777777" w:rsidTr="002342FF">
        <w:tc>
          <w:tcPr>
            <w:tcW w:w="8460" w:type="dxa"/>
          </w:tcPr>
          <w:p w14:paraId="3EBC6242" w14:textId="21AEF455" w:rsidR="00C147EC" w:rsidRPr="004C7796" w:rsidRDefault="003B1BC1" w:rsidP="004C7796">
            <w:pPr>
              <w:pStyle w:val="Header"/>
            </w:pPr>
            <w:hyperlink w:anchor="H" w:history="1">
              <w:r w:rsidR="00975E59">
                <w:rPr>
                  <w:rStyle w:val="Hyperlink"/>
                  <w:rFonts w:ascii="Garamond" w:hAnsi="Garamond"/>
                  <w:sz w:val="24"/>
                </w:rPr>
                <w:t>Attachment G</w:t>
              </w:r>
              <w:r w:rsidR="004C7796" w:rsidRPr="004C7796">
                <w:rPr>
                  <w:rStyle w:val="Hyperlink"/>
                  <w:rFonts w:ascii="Garamond" w:hAnsi="Garamond"/>
                  <w:sz w:val="24"/>
                </w:rPr>
                <w:t>: Accountability Form</w:t>
              </w:r>
            </w:hyperlink>
          </w:p>
        </w:tc>
        <w:tc>
          <w:tcPr>
            <w:tcW w:w="890" w:type="dxa"/>
          </w:tcPr>
          <w:p w14:paraId="5C12509F" w14:textId="60F25F40" w:rsidR="00C147EC" w:rsidRDefault="00BD1922" w:rsidP="002342FF">
            <w:pPr>
              <w:spacing w:after="120"/>
              <w:rPr>
                <w:rFonts w:ascii="Garamond" w:hAnsi="Garamond"/>
                <w:sz w:val="24"/>
              </w:rPr>
            </w:pPr>
            <w:r>
              <w:rPr>
                <w:rFonts w:ascii="Garamond" w:hAnsi="Garamond"/>
                <w:sz w:val="24"/>
              </w:rPr>
              <w:t>21</w:t>
            </w:r>
          </w:p>
        </w:tc>
      </w:tr>
    </w:tbl>
    <w:p w14:paraId="2651E604" w14:textId="77777777" w:rsidR="002342FF" w:rsidRDefault="002342FF">
      <w:pPr>
        <w:rPr>
          <w:rFonts w:ascii="Garamond" w:hAnsi="Garamond"/>
          <w:sz w:val="24"/>
        </w:rPr>
      </w:pPr>
    </w:p>
    <w:p w14:paraId="2EF1F801" w14:textId="77777777" w:rsidR="002342FF" w:rsidRDefault="002342FF">
      <w:pPr>
        <w:rPr>
          <w:rFonts w:ascii="Garamond" w:hAnsi="Garamond"/>
          <w:sz w:val="24"/>
        </w:rPr>
      </w:pPr>
    </w:p>
    <w:p w14:paraId="2E06B61C" w14:textId="77777777" w:rsidR="002342FF" w:rsidRDefault="002342FF">
      <w:pPr>
        <w:rPr>
          <w:rFonts w:ascii="Garamond" w:hAnsi="Garamond"/>
          <w:sz w:val="24"/>
        </w:rPr>
        <w:sectPr w:rsidR="002342FF">
          <w:footerReference w:type="default" r:id="rId12"/>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7656"/>
      </w:tblGrid>
      <w:tr w:rsidR="00E84FAC" w14:paraId="6DA4C154" w14:textId="77777777" w:rsidTr="008C77D3">
        <w:tc>
          <w:tcPr>
            <w:tcW w:w="9360" w:type="dxa"/>
            <w:gridSpan w:val="2"/>
          </w:tcPr>
          <w:p w14:paraId="70224457" w14:textId="474FB8ED" w:rsidR="00E84FAC" w:rsidRPr="007314A6" w:rsidRDefault="00E84FAC" w:rsidP="007314A6">
            <w:pPr>
              <w:pStyle w:val="Default"/>
              <w:spacing w:after="120"/>
              <w:jc w:val="both"/>
              <w:rPr>
                <w:rFonts w:ascii="Garamond" w:hAnsi="Garamond"/>
              </w:rPr>
            </w:pPr>
            <w:bookmarkStart w:id="1" w:name="Preface"/>
            <w:r w:rsidRPr="00E84FAC">
              <w:rPr>
                <w:rFonts w:ascii="Garamond" w:hAnsi="Garamond"/>
                <w:b/>
                <w:bCs/>
                <w:szCs w:val="32"/>
              </w:rPr>
              <w:lastRenderedPageBreak/>
              <w:t>Preface</w:t>
            </w:r>
            <w:bookmarkEnd w:id="1"/>
          </w:p>
        </w:tc>
      </w:tr>
      <w:tr w:rsidR="007314A6" w14:paraId="684877C3" w14:textId="77777777" w:rsidTr="008C77D3">
        <w:tc>
          <w:tcPr>
            <w:tcW w:w="1704" w:type="dxa"/>
          </w:tcPr>
          <w:p w14:paraId="151A8A2E" w14:textId="77777777" w:rsidR="007314A6" w:rsidRPr="007314A6" w:rsidRDefault="007314A6">
            <w:pPr>
              <w:rPr>
                <w:rFonts w:ascii="Garamond" w:hAnsi="Garamond"/>
                <w:b/>
              </w:rPr>
            </w:pPr>
            <w:r>
              <w:rPr>
                <w:rFonts w:ascii="Garamond" w:hAnsi="Garamond"/>
                <w:b/>
              </w:rPr>
              <w:t>Template Use</w:t>
            </w:r>
          </w:p>
        </w:tc>
        <w:tc>
          <w:tcPr>
            <w:tcW w:w="7656" w:type="dxa"/>
            <w:tcBorders>
              <w:bottom w:val="single" w:sz="4" w:space="0" w:color="auto"/>
            </w:tcBorders>
          </w:tcPr>
          <w:p w14:paraId="3633B2B2" w14:textId="6C4C6298" w:rsidR="007314A6" w:rsidRPr="007314A6" w:rsidRDefault="007314A6" w:rsidP="007314A6">
            <w:pPr>
              <w:pStyle w:val="Default"/>
              <w:spacing w:after="120"/>
              <w:jc w:val="both"/>
              <w:rPr>
                <w:rFonts w:ascii="Garamond" w:hAnsi="Garamond"/>
              </w:rPr>
            </w:pPr>
            <w:r w:rsidRPr="007314A6">
              <w:rPr>
                <w:rFonts w:ascii="Garamond" w:hAnsi="Garamond"/>
              </w:rPr>
              <w:t>The objective of this template is to assist all university Units (regardless of their size) and/or buildings in the creation of an “all hazards” Emergency Response Plan (ERP). The creation of an “all hazards” ERP is a crucial first step in the process of identifying the various emergencies and/or crises that can impact unit operations. The plan will outline the steps necessary to minimize the scope and effect of the incident an</w:t>
            </w:r>
            <w:r w:rsidR="00B4508F">
              <w:rPr>
                <w:rFonts w:ascii="Garamond" w:hAnsi="Garamond"/>
              </w:rPr>
              <w:t>d to move as quickly as possible</w:t>
            </w:r>
            <w:r w:rsidRPr="007314A6">
              <w:rPr>
                <w:rFonts w:ascii="Garamond" w:hAnsi="Garamond"/>
              </w:rPr>
              <w:t xml:space="preserve"> to recovery. Departments should understand that no level of planning will address the multitude of issues that can arise during an emergency and some decisions will have to be made in real time. </w:t>
            </w:r>
          </w:p>
          <w:p w14:paraId="785B220A" w14:textId="77777777" w:rsidR="007314A6" w:rsidRPr="007314A6" w:rsidRDefault="007314A6" w:rsidP="007314A6">
            <w:pPr>
              <w:pStyle w:val="Default"/>
              <w:spacing w:after="120"/>
              <w:jc w:val="both"/>
              <w:rPr>
                <w:rFonts w:ascii="Garamond" w:hAnsi="Garamond"/>
              </w:rPr>
            </w:pPr>
            <w:r>
              <w:rPr>
                <w:rFonts w:ascii="Garamond" w:hAnsi="Garamond"/>
              </w:rPr>
              <w:t>This Unit Plan supports K-State’</w:t>
            </w:r>
            <w:r w:rsidRPr="007314A6">
              <w:rPr>
                <w:rFonts w:ascii="Garamond" w:hAnsi="Garamond"/>
              </w:rPr>
              <w:t xml:space="preserve">s Emergency Management Program and Emergency Operations Plan and Procedures. Such procedures include operational plans for emergencies, hazard and threat identification; hazard mitigation; emergency response preparation, recovery and restoration. </w:t>
            </w:r>
          </w:p>
          <w:p w14:paraId="5B35CF7E" w14:textId="735CEB64" w:rsidR="007314A6" w:rsidRDefault="007314A6" w:rsidP="007314A6">
            <w:pPr>
              <w:pStyle w:val="Default"/>
              <w:spacing w:after="120"/>
              <w:jc w:val="both"/>
              <w:rPr>
                <w:rFonts w:ascii="Garamond" w:hAnsi="Garamond"/>
              </w:rPr>
            </w:pPr>
            <w:r w:rsidRPr="007314A6">
              <w:rPr>
                <w:rFonts w:ascii="Garamond" w:hAnsi="Garamond"/>
              </w:rPr>
              <w:t xml:space="preserve">This plan template is scalable to the size of the unit. Smaller, non-research based units such as certain </w:t>
            </w:r>
            <w:r w:rsidR="00E07AFF">
              <w:rPr>
                <w:rFonts w:ascii="Garamond" w:hAnsi="Garamond"/>
              </w:rPr>
              <w:t xml:space="preserve">Colleges, </w:t>
            </w:r>
            <w:r w:rsidRPr="007314A6">
              <w:rPr>
                <w:rFonts w:ascii="Garamond" w:hAnsi="Garamond"/>
              </w:rPr>
              <w:t>Schools</w:t>
            </w:r>
            <w:r w:rsidR="00E07AFF">
              <w:rPr>
                <w:rFonts w:ascii="Garamond" w:hAnsi="Garamond"/>
              </w:rPr>
              <w:t>,</w:t>
            </w:r>
            <w:r w:rsidRPr="007314A6">
              <w:rPr>
                <w:rFonts w:ascii="Garamond" w:hAnsi="Garamond"/>
              </w:rPr>
              <w:t xml:space="preserve"> or Departments may wish to focus their efforts on the more common emergencies that are likely to occur. Larger Schools or Departments with a strong scientific based research programs or those units involved in basic campus/university functions or operations may need to address more complex issues related to </w:t>
            </w:r>
            <w:r>
              <w:rPr>
                <w:rFonts w:ascii="Garamond" w:hAnsi="Garamond"/>
              </w:rPr>
              <w:t>challenges</w:t>
            </w:r>
            <w:r w:rsidRPr="007314A6">
              <w:rPr>
                <w:rFonts w:ascii="Garamond" w:hAnsi="Garamond"/>
              </w:rPr>
              <w:t xml:space="preserve"> such as the storage and risk of exposure from hazardous chemicals, technically complex and expensive equipment and infrastructure, in addition to continuity issues. Each unit should have a Continuity of Operations </w:t>
            </w:r>
            <w:r w:rsidR="002818DA">
              <w:rPr>
                <w:rFonts w:ascii="Garamond" w:hAnsi="Garamond"/>
              </w:rPr>
              <w:t xml:space="preserve">Plan </w:t>
            </w:r>
            <w:r w:rsidR="00307787" w:rsidRPr="007314A6">
              <w:rPr>
                <w:rFonts w:ascii="Garamond" w:hAnsi="Garamond"/>
              </w:rPr>
              <w:t>(COOP</w:t>
            </w:r>
            <w:r w:rsidR="00307787">
              <w:rPr>
                <w:rFonts w:ascii="Garamond" w:hAnsi="Garamond"/>
              </w:rPr>
              <w:t xml:space="preserve">) </w:t>
            </w:r>
            <w:r w:rsidR="002818DA">
              <w:rPr>
                <w:rFonts w:ascii="Garamond" w:hAnsi="Garamond"/>
              </w:rPr>
              <w:t>to complement this plan.</w:t>
            </w:r>
          </w:p>
          <w:p w14:paraId="050E9DEB" w14:textId="71EA9835" w:rsidR="002818DA" w:rsidRPr="007314A6" w:rsidRDefault="002818DA" w:rsidP="007314A6">
            <w:pPr>
              <w:pStyle w:val="Default"/>
              <w:spacing w:after="120"/>
              <w:jc w:val="both"/>
              <w:rPr>
                <w:rFonts w:ascii="Garamond" w:hAnsi="Garamond"/>
              </w:rPr>
            </w:pPr>
            <w:r>
              <w:rPr>
                <w:rFonts w:ascii="Garamond" w:hAnsi="Garamond"/>
              </w:rPr>
              <w:t xml:space="preserve">Items which are written in </w:t>
            </w:r>
            <w:r w:rsidR="00015E20" w:rsidRPr="009A409D">
              <w:rPr>
                <w:rFonts w:ascii="Garamond" w:hAnsi="Garamond"/>
                <w:bCs/>
                <w:color w:val="7030A0"/>
                <w:szCs w:val="32"/>
              </w:rPr>
              <w:t>purple</w:t>
            </w:r>
            <w:r w:rsidRPr="009A409D">
              <w:rPr>
                <w:rFonts w:ascii="Garamond" w:hAnsi="Garamond"/>
                <w:bCs/>
                <w:color w:val="7030A0"/>
                <w:szCs w:val="32"/>
              </w:rPr>
              <w:t xml:space="preserve"> text</w:t>
            </w:r>
            <w:r w:rsidRPr="00015E20">
              <w:rPr>
                <w:rFonts w:ascii="Garamond" w:hAnsi="Garamond"/>
                <w:color w:val="7030A0"/>
              </w:rPr>
              <w:t xml:space="preserve"> </w:t>
            </w:r>
            <w:r>
              <w:rPr>
                <w:rFonts w:ascii="Garamond" w:hAnsi="Garamond"/>
              </w:rPr>
              <w:t xml:space="preserve">are place holders that must be replaced with Unit specific information.  </w:t>
            </w:r>
          </w:p>
          <w:p w14:paraId="3A660A56" w14:textId="77777777" w:rsidR="007314A6" w:rsidRPr="007314A6" w:rsidRDefault="007314A6" w:rsidP="007314A6">
            <w:pPr>
              <w:pStyle w:val="Default"/>
              <w:spacing w:after="120"/>
              <w:jc w:val="both"/>
              <w:rPr>
                <w:rFonts w:ascii="Garamond" w:hAnsi="Garamond"/>
              </w:rPr>
            </w:pPr>
            <w:r w:rsidRPr="007314A6">
              <w:rPr>
                <w:rFonts w:ascii="Garamond" w:hAnsi="Garamond"/>
              </w:rPr>
              <w:t xml:space="preserve">Once you have created or updated your Unit Plan, please save the file to a backed up network drive and a flash drive and keep it for future update, such as when a new employee joins your Unit or when there has been a re-assignment or change in the scope of your unit’s responsibilities </w:t>
            </w:r>
          </w:p>
          <w:p w14:paraId="77A75EDA" w14:textId="77777777" w:rsidR="007314A6" w:rsidRPr="007314A6" w:rsidRDefault="007314A6" w:rsidP="007314A6">
            <w:pPr>
              <w:pStyle w:val="Default"/>
              <w:spacing w:after="120"/>
              <w:jc w:val="both"/>
              <w:rPr>
                <w:rFonts w:ascii="Garamond" w:hAnsi="Garamond"/>
              </w:rPr>
            </w:pPr>
            <w:r w:rsidRPr="007314A6">
              <w:rPr>
                <w:rFonts w:ascii="Garamond" w:hAnsi="Garamond"/>
              </w:rPr>
              <w:t xml:space="preserve">Please note that some Units also have University wide responsibilities. Units with University wide responsibilities are typically members of the </w:t>
            </w:r>
            <w:r>
              <w:rPr>
                <w:rFonts w:ascii="Garamond" w:hAnsi="Garamond"/>
              </w:rPr>
              <w:t>K-State</w:t>
            </w:r>
            <w:r w:rsidRPr="007314A6">
              <w:rPr>
                <w:rFonts w:ascii="Garamond" w:hAnsi="Garamond"/>
              </w:rPr>
              <w:t xml:space="preserve"> Emergency Operations Team (EOT). </w:t>
            </w:r>
          </w:p>
          <w:p w14:paraId="6AEEDAB0" w14:textId="306D82D4" w:rsidR="007314A6" w:rsidRPr="007314A6" w:rsidRDefault="007314A6" w:rsidP="00C13141">
            <w:pPr>
              <w:spacing w:after="120"/>
              <w:jc w:val="both"/>
              <w:rPr>
                <w:rFonts w:ascii="Garamond" w:hAnsi="Garamond"/>
                <w:sz w:val="24"/>
                <w:szCs w:val="24"/>
              </w:rPr>
            </w:pPr>
            <w:r w:rsidRPr="007314A6">
              <w:rPr>
                <w:rFonts w:ascii="Garamond" w:hAnsi="Garamond"/>
                <w:sz w:val="24"/>
                <w:szCs w:val="24"/>
              </w:rPr>
              <w:t xml:space="preserve">All Units </w:t>
            </w:r>
            <w:r w:rsidR="00C13141">
              <w:rPr>
                <w:rFonts w:ascii="Garamond" w:hAnsi="Garamond"/>
                <w:sz w:val="24"/>
                <w:szCs w:val="24"/>
              </w:rPr>
              <w:t>should</w:t>
            </w:r>
            <w:r w:rsidRPr="007314A6">
              <w:rPr>
                <w:rFonts w:ascii="Garamond" w:hAnsi="Garamond"/>
                <w:sz w:val="24"/>
                <w:szCs w:val="24"/>
              </w:rPr>
              <w:t xml:space="preserve"> submit their plans to the Emergency Management Coordinator each year</w:t>
            </w:r>
            <w:r>
              <w:rPr>
                <w:rFonts w:ascii="Garamond" w:hAnsi="Garamond"/>
                <w:sz w:val="24"/>
                <w:szCs w:val="24"/>
              </w:rPr>
              <w:t xml:space="preserve"> at </w:t>
            </w:r>
            <w:hyperlink r:id="rId13" w:history="1">
              <w:r w:rsidRPr="0092510E">
                <w:rPr>
                  <w:rStyle w:val="Hyperlink"/>
                  <w:rFonts w:ascii="Garamond" w:hAnsi="Garamond"/>
                  <w:sz w:val="24"/>
                  <w:szCs w:val="24"/>
                </w:rPr>
                <w:t>kstateem@ksu.edu</w:t>
              </w:r>
            </w:hyperlink>
            <w:r w:rsidRPr="007314A6">
              <w:rPr>
                <w:rFonts w:ascii="Garamond" w:hAnsi="Garamond"/>
                <w:sz w:val="24"/>
                <w:szCs w:val="24"/>
              </w:rPr>
              <w:t>.</w:t>
            </w:r>
          </w:p>
        </w:tc>
      </w:tr>
      <w:tr w:rsidR="00E84FAC" w14:paraId="69F3F815" w14:textId="77777777" w:rsidTr="008C77D3">
        <w:tc>
          <w:tcPr>
            <w:tcW w:w="9360" w:type="dxa"/>
            <w:gridSpan w:val="2"/>
          </w:tcPr>
          <w:p w14:paraId="4457736D" w14:textId="1CCCE9E2" w:rsidR="00E84FAC" w:rsidRPr="007314A6" w:rsidRDefault="00E84FAC" w:rsidP="003835BF">
            <w:pPr>
              <w:pStyle w:val="Default"/>
              <w:spacing w:before="120" w:after="120"/>
              <w:jc w:val="both"/>
              <w:rPr>
                <w:rFonts w:ascii="Garamond" w:hAnsi="Garamond"/>
              </w:rPr>
            </w:pPr>
            <w:bookmarkStart w:id="2" w:name="Overview"/>
            <w:r w:rsidRPr="003835BF">
              <w:rPr>
                <w:rFonts w:ascii="Garamond" w:hAnsi="Garamond"/>
                <w:b/>
                <w:bCs/>
                <w:szCs w:val="32"/>
              </w:rPr>
              <w:t>Overview</w:t>
            </w:r>
            <w:bookmarkEnd w:id="2"/>
          </w:p>
        </w:tc>
      </w:tr>
      <w:tr w:rsidR="007314A6" w14:paraId="1AC858D3" w14:textId="77777777" w:rsidTr="008C77D3">
        <w:tc>
          <w:tcPr>
            <w:tcW w:w="1704" w:type="dxa"/>
          </w:tcPr>
          <w:p w14:paraId="3F276E59" w14:textId="755B4AEA" w:rsidR="007314A6" w:rsidRPr="007314A6" w:rsidRDefault="00FE47F6">
            <w:pPr>
              <w:rPr>
                <w:rFonts w:ascii="Garamond" w:hAnsi="Garamond"/>
                <w:b/>
              </w:rPr>
            </w:pPr>
            <w:r>
              <w:rPr>
                <w:rFonts w:ascii="Garamond" w:hAnsi="Garamond"/>
                <w:b/>
              </w:rPr>
              <w:t>Purpose</w:t>
            </w:r>
          </w:p>
        </w:tc>
        <w:tc>
          <w:tcPr>
            <w:tcW w:w="7656" w:type="dxa"/>
            <w:tcBorders>
              <w:top w:val="single" w:sz="4" w:space="0" w:color="auto"/>
              <w:bottom w:val="single" w:sz="4" w:space="0" w:color="auto"/>
            </w:tcBorders>
          </w:tcPr>
          <w:p w14:paraId="453406C1" w14:textId="6C12D4FE" w:rsidR="00FE47F6" w:rsidRPr="00FE47F6" w:rsidRDefault="00FE47F6" w:rsidP="00FE47F6">
            <w:pPr>
              <w:pStyle w:val="Default"/>
              <w:spacing w:after="120"/>
              <w:jc w:val="both"/>
              <w:rPr>
                <w:rFonts w:ascii="Garamond" w:hAnsi="Garamond"/>
              </w:rPr>
            </w:pPr>
            <w:r w:rsidRPr="00FE47F6">
              <w:rPr>
                <w:rFonts w:ascii="Garamond" w:hAnsi="Garamond"/>
              </w:rPr>
              <w:t xml:space="preserve">The purpose of this plan is to provide a </w:t>
            </w:r>
            <w:r>
              <w:rPr>
                <w:rFonts w:ascii="Garamond" w:hAnsi="Garamond"/>
              </w:rPr>
              <w:t>consistent</w:t>
            </w:r>
            <w:r w:rsidRPr="00FE47F6">
              <w:rPr>
                <w:rFonts w:ascii="Garamond" w:hAnsi="Garamond"/>
              </w:rPr>
              <w:t xml:space="preserve"> response from units when conditions arise requiring an emergency response. This is needed in order to minimize disruption to the </w:t>
            </w:r>
            <w:r w:rsidRPr="00C13141">
              <w:rPr>
                <w:rFonts w:ascii="Garamond" w:hAnsi="Garamond"/>
                <w:bCs/>
                <w:color w:val="7030A0"/>
                <w:szCs w:val="32"/>
              </w:rPr>
              <w:t>Unit’s</w:t>
            </w:r>
            <w:r w:rsidRPr="00FE47F6">
              <w:rPr>
                <w:rFonts w:ascii="Garamond" w:hAnsi="Garamond"/>
              </w:rPr>
              <w:t xml:space="preserve"> mission during an emergency event or threat and to minimize recovery efforts required after an event or threat. </w:t>
            </w:r>
          </w:p>
          <w:p w14:paraId="66C1257F" w14:textId="77F3F79F" w:rsidR="007314A6" w:rsidRDefault="00FE47F6" w:rsidP="00FE47F6">
            <w:pPr>
              <w:pStyle w:val="Default"/>
              <w:spacing w:after="120"/>
              <w:jc w:val="both"/>
              <w:rPr>
                <w:rFonts w:ascii="Garamond" w:hAnsi="Garamond"/>
              </w:rPr>
            </w:pPr>
            <w:r w:rsidRPr="00FE47F6">
              <w:rPr>
                <w:rFonts w:ascii="Garamond" w:hAnsi="Garamond"/>
              </w:rPr>
              <w:t xml:space="preserve">This plan will provide the basis for training people to respond appropriately in major emergency situations. It outlines the process and lists the resources available so that a person who is familiar with the plan may react properly. Staff must be prepared, trained, available, and willing to respond to major emergency </w:t>
            </w:r>
            <w:r w:rsidRPr="00FE47F6">
              <w:rPr>
                <w:rFonts w:ascii="Garamond" w:hAnsi="Garamond"/>
              </w:rPr>
              <w:lastRenderedPageBreak/>
              <w:t>situations with the resources of the unit. This Plan should coordinate the unit-level emergency response with campus-wide procedures.</w:t>
            </w:r>
          </w:p>
        </w:tc>
      </w:tr>
      <w:tr w:rsidR="007314A6" w14:paraId="7A389A4C" w14:textId="77777777" w:rsidTr="008C77D3">
        <w:tc>
          <w:tcPr>
            <w:tcW w:w="1704" w:type="dxa"/>
          </w:tcPr>
          <w:p w14:paraId="13044868" w14:textId="05A8BDDD" w:rsidR="007314A6" w:rsidRPr="007314A6" w:rsidRDefault="001104CB">
            <w:pPr>
              <w:rPr>
                <w:rFonts w:ascii="Garamond" w:hAnsi="Garamond"/>
                <w:b/>
              </w:rPr>
            </w:pPr>
            <w:r>
              <w:rPr>
                <w:rFonts w:ascii="Garamond" w:hAnsi="Garamond"/>
                <w:b/>
              </w:rPr>
              <w:lastRenderedPageBreak/>
              <w:t>Scope</w:t>
            </w:r>
          </w:p>
        </w:tc>
        <w:tc>
          <w:tcPr>
            <w:tcW w:w="7656" w:type="dxa"/>
            <w:tcBorders>
              <w:top w:val="single" w:sz="4" w:space="0" w:color="auto"/>
              <w:bottom w:val="single" w:sz="4" w:space="0" w:color="auto"/>
            </w:tcBorders>
          </w:tcPr>
          <w:p w14:paraId="0F6A5D05" w14:textId="77777777" w:rsidR="007314A6" w:rsidRPr="007E5EC8" w:rsidRDefault="007E5EC8" w:rsidP="007E5EC8">
            <w:pPr>
              <w:pStyle w:val="Default"/>
              <w:spacing w:after="120"/>
              <w:jc w:val="both"/>
              <w:rPr>
                <w:rFonts w:ascii="Garamond" w:hAnsi="Garamond"/>
              </w:rPr>
            </w:pPr>
            <w:r w:rsidRPr="007E5EC8">
              <w:rPr>
                <w:rFonts w:ascii="Garamond" w:hAnsi="Garamond"/>
              </w:rPr>
              <w:t>This emergency operations plan is designed for any major emergency that may arise within the unit. However, there are Units that will have to prepare and respond to campus-wide emergencies. Such emergencies are directed under other authority and may have limited impact on the unit. These units need to incorporate their response to such emergencies into this document as well.</w:t>
            </w:r>
          </w:p>
          <w:p w14:paraId="22125351" w14:textId="77777777" w:rsidR="007E5EC8" w:rsidRPr="007E5EC8" w:rsidRDefault="007E5EC8" w:rsidP="007E5EC8">
            <w:pPr>
              <w:pStyle w:val="Default"/>
              <w:spacing w:after="120"/>
              <w:jc w:val="both"/>
              <w:rPr>
                <w:rFonts w:ascii="Garamond" w:hAnsi="Garamond"/>
              </w:rPr>
            </w:pPr>
            <w:r w:rsidRPr="007E5EC8">
              <w:rPr>
                <w:rFonts w:ascii="Garamond" w:hAnsi="Garamond"/>
              </w:rPr>
              <w:t xml:space="preserve">Existing authority, whether established in relevant University emergency plans or policies or a responding outside agency from the University, will take precedence over authority established within this document until such time as the situation stabilizes and authority reverts back to the Unit. (Example: A major fire being fought by city fire units, or a hostage situation.) </w:t>
            </w:r>
          </w:p>
          <w:p w14:paraId="3413185A" w14:textId="77777777" w:rsidR="007E5EC8" w:rsidRPr="007E5EC8" w:rsidRDefault="007E5EC8" w:rsidP="007E5EC8">
            <w:pPr>
              <w:pStyle w:val="Default"/>
              <w:spacing w:after="120"/>
              <w:jc w:val="both"/>
              <w:rPr>
                <w:rFonts w:ascii="Garamond" w:hAnsi="Garamond"/>
              </w:rPr>
            </w:pPr>
            <w:r w:rsidRPr="00DE1587">
              <w:rPr>
                <w:rFonts w:ascii="Garamond" w:hAnsi="Garamond"/>
                <w:u w:val="single"/>
              </w:rPr>
              <w:t>An ERP is not a one-time project with an established start and end date.</w:t>
            </w:r>
            <w:r w:rsidRPr="007E5EC8">
              <w:rPr>
                <w:rFonts w:ascii="Garamond" w:hAnsi="Garamond"/>
              </w:rPr>
              <w:t xml:space="preserve"> It is a living document that contains information and action plans that are viable and current. It should be tested once a year, or at a greater frequency as determined by unit management. The ERP itself is considered a vital record, and its information must be readily available in hard copy format to the people who may need it in an emergency. </w:t>
            </w:r>
          </w:p>
          <w:p w14:paraId="265A88A3" w14:textId="2E96CACB" w:rsidR="007E5EC8" w:rsidRDefault="007E5EC8" w:rsidP="00EA4C29">
            <w:pPr>
              <w:pStyle w:val="Default"/>
              <w:spacing w:after="120"/>
              <w:jc w:val="both"/>
              <w:rPr>
                <w:rFonts w:ascii="Garamond" w:hAnsi="Garamond"/>
              </w:rPr>
            </w:pPr>
            <w:r w:rsidRPr="007E5EC8">
              <w:rPr>
                <w:rFonts w:ascii="Garamond" w:hAnsi="Garamond"/>
              </w:rPr>
              <w:t xml:space="preserve">The primary audience is intended to be </w:t>
            </w:r>
            <w:r w:rsidR="009F1967">
              <w:rPr>
                <w:rFonts w:ascii="Garamond" w:hAnsi="Garamond"/>
              </w:rPr>
              <w:t>K-State</w:t>
            </w:r>
            <w:r w:rsidRPr="007E5EC8">
              <w:rPr>
                <w:rFonts w:ascii="Garamond" w:hAnsi="Garamond"/>
              </w:rPr>
              <w:t xml:space="preserve"> personnel. This plan is also a reference for managers from other jurisdictions, operational areas, state and federal governments, along with volunteer agencies and other interested members of the public. This plan is an extension of the campus Emergency Operations Plan. Off campus centers are responsible for ensuring their prepar</w:t>
            </w:r>
            <w:r w:rsidR="00EA4C29">
              <w:rPr>
                <w:rFonts w:ascii="Garamond" w:hAnsi="Garamond"/>
              </w:rPr>
              <w:t>edness in coordination with the campus Emergency Operations</w:t>
            </w:r>
            <w:r w:rsidRPr="007E5EC8">
              <w:rPr>
                <w:rFonts w:ascii="Garamond" w:hAnsi="Garamond"/>
              </w:rPr>
              <w:t xml:space="preserve"> Plan. Satellite facilities operating as tenants are responsible for coordinating with the property management organization at their respective locations.</w:t>
            </w:r>
          </w:p>
        </w:tc>
      </w:tr>
      <w:tr w:rsidR="00E33783" w14:paraId="47FE2D29" w14:textId="77777777" w:rsidTr="008C77D3">
        <w:tc>
          <w:tcPr>
            <w:tcW w:w="9360" w:type="dxa"/>
            <w:gridSpan w:val="2"/>
          </w:tcPr>
          <w:p w14:paraId="20A3D3B9" w14:textId="0012039A" w:rsidR="00E33783" w:rsidRPr="009F1967" w:rsidRDefault="00E33783" w:rsidP="00E33783">
            <w:pPr>
              <w:pStyle w:val="Default"/>
              <w:spacing w:before="120" w:after="120"/>
              <w:jc w:val="both"/>
              <w:rPr>
                <w:rFonts w:ascii="Garamond" w:hAnsi="Garamond"/>
              </w:rPr>
            </w:pPr>
            <w:bookmarkStart w:id="3" w:name="Background"/>
            <w:r w:rsidRPr="00E33783">
              <w:rPr>
                <w:rFonts w:ascii="Garamond" w:hAnsi="Garamond"/>
                <w:b/>
                <w:bCs/>
                <w:szCs w:val="32"/>
              </w:rPr>
              <w:t>Background</w:t>
            </w:r>
            <w:bookmarkEnd w:id="3"/>
          </w:p>
        </w:tc>
      </w:tr>
      <w:tr w:rsidR="007314A6" w14:paraId="6105AE94" w14:textId="77777777" w:rsidTr="008C77D3">
        <w:tc>
          <w:tcPr>
            <w:tcW w:w="1704" w:type="dxa"/>
          </w:tcPr>
          <w:p w14:paraId="68844194" w14:textId="10776678" w:rsidR="007314A6" w:rsidRPr="007314A6" w:rsidRDefault="009F1967">
            <w:pPr>
              <w:rPr>
                <w:rFonts w:ascii="Garamond" w:hAnsi="Garamond"/>
                <w:b/>
              </w:rPr>
            </w:pPr>
            <w:r>
              <w:rPr>
                <w:rFonts w:ascii="Garamond" w:hAnsi="Garamond"/>
                <w:b/>
              </w:rPr>
              <w:t>National Incident Management System</w:t>
            </w:r>
          </w:p>
        </w:tc>
        <w:tc>
          <w:tcPr>
            <w:tcW w:w="7656" w:type="dxa"/>
            <w:tcBorders>
              <w:top w:val="single" w:sz="4" w:space="0" w:color="auto"/>
              <w:bottom w:val="single" w:sz="4" w:space="0" w:color="auto"/>
            </w:tcBorders>
          </w:tcPr>
          <w:p w14:paraId="65089696" w14:textId="3F2DD1EA" w:rsidR="00307787" w:rsidRDefault="009F1967" w:rsidP="00307787">
            <w:pPr>
              <w:pStyle w:val="Default"/>
              <w:spacing w:after="120"/>
              <w:jc w:val="both"/>
              <w:rPr>
                <w:rFonts w:ascii="Garamond" w:hAnsi="Garamond"/>
              </w:rPr>
            </w:pPr>
            <w:r w:rsidRPr="009F1967">
              <w:rPr>
                <w:rFonts w:ascii="Garamond" w:hAnsi="Garamond"/>
              </w:rPr>
              <w:t xml:space="preserve">In 2004, guided by Homeland Security Presidential Directive 8, the Department of Homeland Security released the National Incident Management System (NIMS). NIMS establishes standardized incident management processes, protocols, and procedures that all responders -- Federal, state, tribal, and local -- will use to coordinate and conduct response actions. </w:t>
            </w:r>
            <w:r>
              <w:rPr>
                <w:rFonts w:ascii="Garamond" w:hAnsi="Garamond"/>
              </w:rPr>
              <w:t>K-State</w:t>
            </w:r>
            <w:r w:rsidRPr="009F1967">
              <w:rPr>
                <w:rFonts w:ascii="Garamond" w:hAnsi="Garamond"/>
              </w:rPr>
              <w:t xml:space="preserve"> will utilize the principals of NIMS in emergency response operations wherever applicable.</w:t>
            </w:r>
            <w:r w:rsidR="00307787">
              <w:rPr>
                <w:rFonts w:ascii="Garamond" w:hAnsi="Garamond"/>
              </w:rPr>
              <w:t xml:space="preserve"> Knowledge of NIMS is not required for the implementation of this plan.</w:t>
            </w:r>
          </w:p>
          <w:p w14:paraId="5ECCDE41" w14:textId="77777777" w:rsidR="009F1967" w:rsidRDefault="004622CC" w:rsidP="00307787">
            <w:pPr>
              <w:pStyle w:val="Default"/>
              <w:spacing w:after="120"/>
              <w:jc w:val="both"/>
              <w:rPr>
                <w:rFonts w:ascii="Garamond" w:hAnsi="Garamond"/>
              </w:rPr>
            </w:pPr>
            <w:r>
              <w:rPr>
                <w:rFonts w:ascii="Garamond" w:hAnsi="Garamond"/>
              </w:rPr>
              <w:t xml:space="preserve">K-State requires personnel with emergency response duties </w:t>
            </w:r>
            <w:r w:rsidR="00DC53FF">
              <w:rPr>
                <w:rFonts w:ascii="Garamond" w:hAnsi="Garamond"/>
              </w:rPr>
              <w:t xml:space="preserve">for large scale incidents (e.g. a campus wide disaster) </w:t>
            </w:r>
            <w:r>
              <w:rPr>
                <w:rFonts w:ascii="Garamond" w:hAnsi="Garamond"/>
              </w:rPr>
              <w:t>to take ICS 100.HE, 200, and 700. Emergency Operations Center Command and General Staff should also take ICS 300, 400, and 800. The President’s Cabinet should take ICS-402, Summary for Executives.</w:t>
            </w:r>
          </w:p>
          <w:p w14:paraId="34D4C13A" w14:textId="0FA1BECC" w:rsidR="00DC53FF" w:rsidRDefault="00DC53FF" w:rsidP="00307787">
            <w:pPr>
              <w:pStyle w:val="Default"/>
              <w:spacing w:after="120"/>
              <w:jc w:val="both"/>
              <w:rPr>
                <w:rFonts w:ascii="Garamond" w:hAnsi="Garamond"/>
              </w:rPr>
            </w:pPr>
            <w:r>
              <w:rPr>
                <w:rFonts w:ascii="Garamond" w:hAnsi="Garamond"/>
              </w:rPr>
              <w:t xml:space="preserve">For additional information regarding NIMS </w:t>
            </w:r>
            <w:r w:rsidR="008A6FB4">
              <w:rPr>
                <w:rFonts w:ascii="Garamond" w:hAnsi="Garamond"/>
              </w:rPr>
              <w:t xml:space="preserve">and associated training courses </w:t>
            </w:r>
            <w:r>
              <w:rPr>
                <w:rFonts w:ascii="Garamond" w:hAnsi="Garamond"/>
              </w:rPr>
              <w:t xml:space="preserve">please contact the Emergency Management Coordinator at </w:t>
            </w:r>
            <w:hyperlink r:id="rId14" w:history="1">
              <w:r w:rsidRPr="0092510E">
                <w:rPr>
                  <w:rStyle w:val="Hyperlink"/>
                  <w:rFonts w:ascii="Garamond" w:hAnsi="Garamond"/>
                </w:rPr>
                <w:t>kstateem@ksu.edu</w:t>
              </w:r>
            </w:hyperlink>
            <w:r w:rsidRPr="007314A6">
              <w:rPr>
                <w:rFonts w:ascii="Garamond" w:hAnsi="Garamond"/>
              </w:rPr>
              <w:t>.</w:t>
            </w:r>
          </w:p>
        </w:tc>
      </w:tr>
      <w:tr w:rsidR="009F1967" w14:paraId="13B96F7D" w14:textId="77777777" w:rsidTr="008C77D3">
        <w:tc>
          <w:tcPr>
            <w:tcW w:w="1704" w:type="dxa"/>
          </w:tcPr>
          <w:p w14:paraId="44C2C420" w14:textId="020B2F0D" w:rsidR="009F1967" w:rsidRDefault="00ED77F9">
            <w:pPr>
              <w:rPr>
                <w:rFonts w:ascii="Garamond" w:hAnsi="Garamond"/>
                <w:b/>
              </w:rPr>
            </w:pPr>
            <w:r>
              <w:rPr>
                <w:rFonts w:ascii="Garamond" w:hAnsi="Garamond"/>
                <w:b/>
              </w:rPr>
              <w:lastRenderedPageBreak/>
              <w:t>Hazard and Threat Assessment</w:t>
            </w:r>
          </w:p>
        </w:tc>
        <w:tc>
          <w:tcPr>
            <w:tcW w:w="7656" w:type="dxa"/>
            <w:tcBorders>
              <w:top w:val="single" w:sz="4" w:space="0" w:color="auto"/>
              <w:bottom w:val="single" w:sz="4" w:space="0" w:color="auto"/>
            </w:tcBorders>
          </w:tcPr>
          <w:p w14:paraId="7EEAE0A7" w14:textId="343A0918" w:rsidR="009F1967" w:rsidRDefault="00ED77F9" w:rsidP="00633292">
            <w:pPr>
              <w:pStyle w:val="Default"/>
              <w:spacing w:after="120"/>
              <w:ind w:left="-13"/>
              <w:jc w:val="both"/>
              <w:rPr>
                <w:rFonts w:ascii="Garamond" w:hAnsi="Garamond"/>
              </w:rPr>
            </w:pPr>
            <w:r w:rsidRPr="00ED77F9">
              <w:rPr>
                <w:rFonts w:ascii="Garamond" w:hAnsi="Garamond"/>
              </w:rPr>
              <w:t>K-State periodically assesses hazards and threats to the University</w:t>
            </w:r>
            <w:r w:rsidR="00633292">
              <w:rPr>
                <w:rFonts w:ascii="Garamond" w:hAnsi="Garamond"/>
              </w:rPr>
              <w:t xml:space="preserve">. </w:t>
            </w:r>
            <w:r w:rsidRPr="00ED77F9">
              <w:rPr>
                <w:rFonts w:ascii="Garamond" w:hAnsi="Garamond"/>
              </w:rPr>
              <w:t xml:space="preserve">Hazards and threats are assessed in terms of their potential impact and their potential for escalation. Each member of the University community is responsible to monitor their environment for hazards. Employees of this Unit are required to notify their supervisors, University Police, EH&amp;S, </w:t>
            </w:r>
            <w:r w:rsidR="00015E20">
              <w:rPr>
                <w:rFonts w:ascii="Garamond" w:hAnsi="Garamond"/>
              </w:rPr>
              <w:t xml:space="preserve">and the </w:t>
            </w:r>
            <w:r w:rsidR="00015E20" w:rsidRPr="009A409D">
              <w:rPr>
                <w:rFonts w:ascii="Garamond" w:hAnsi="Garamond"/>
                <w:bCs/>
                <w:color w:val="7030A0"/>
                <w:szCs w:val="32"/>
              </w:rPr>
              <w:t>Unit</w:t>
            </w:r>
            <w:r w:rsidR="00015E20">
              <w:rPr>
                <w:rFonts w:ascii="Garamond" w:hAnsi="Garamond"/>
              </w:rPr>
              <w:t xml:space="preserve"> Emergency Coordinator </w:t>
            </w:r>
            <w:r w:rsidRPr="00ED77F9">
              <w:rPr>
                <w:rFonts w:ascii="Garamond" w:hAnsi="Garamond"/>
              </w:rPr>
              <w:t>of any newly discovered threats or hazards.</w:t>
            </w:r>
          </w:p>
        </w:tc>
      </w:tr>
      <w:tr w:rsidR="00041A92" w14:paraId="2D55E650" w14:textId="77777777" w:rsidTr="008C77D3">
        <w:tc>
          <w:tcPr>
            <w:tcW w:w="1704" w:type="dxa"/>
          </w:tcPr>
          <w:p w14:paraId="723E5177" w14:textId="3B957F86" w:rsidR="00041A92" w:rsidRDefault="00041A92">
            <w:pPr>
              <w:rPr>
                <w:rFonts w:ascii="Garamond" w:hAnsi="Garamond"/>
                <w:b/>
              </w:rPr>
            </w:pPr>
            <w:r>
              <w:rPr>
                <w:rFonts w:ascii="Garamond" w:hAnsi="Garamond"/>
                <w:b/>
              </w:rPr>
              <w:t>Five Phases of Emergency Management</w:t>
            </w:r>
          </w:p>
        </w:tc>
        <w:tc>
          <w:tcPr>
            <w:tcW w:w="7656" w:type="dxa"/>
            <w:tcBorders>
              <w:top w:val="single" w:sz="4" w:space="0" w:color="auto"/>
              <w:bottom w:val="single" w:sz="4" w:space="0" w:color="auto"/>
            </w:tcBorders>
          </w:tcPr>
          <w:p w14:paraId="32FDD6F7" w14:textId="77777777" w:rsidR="00041A92" w:rsidRPr="008E699E" w:rsidRDefault="00041A92" w:rsidP="00041A92">
            <w:pPr>
              <w:pStyle w:val="paragraph"/>
              <w:spacing w:after="120" w:afterAutospacing="0"/>
              <w:textAlignment w:val="baseline"/>
              <w:rPr>
                <w:rStyle w:val="normaltextrun"/>
                <w:rFonts w:ascii="Garamond" w:hAnsi="Garamond"/>
              </w:rPr>
            </w:pPr>
            <w:r>
              <w:rPr>
                <w:rStyle w:val="normaltextrun"/>
                <w:rFonts w:ascii="Garamond" w:hAnsi="Garamond"/>
                <w:color w:val="000000"/>
                <w:bdr w:val="none" w:sz="0" w:space="0" w:color="auto" w:frame="1"/>
              </w:rPr>
              <w:t>This plan has been developed using an all hazards approach to planning based on the five phases of emergency management. These phases are:</w:t>
            </w:r>
          </w:p>
          <w:p w14:paraId="4F2C9E44" w14:textId="77777777" w:rsidR="00041A92" w:rsidRDefault="00041A92" w:rsidP="00041A92">
            <w:pPr>
              <w:pStyle w:val="paragraph"/>
              <w:numPr>
                <w:ilvl w:val="0"/>
                <w:numId w:val="5"/>
              </w:numPr>
              <w:spacing w:before="0" w:beforeAutospacing="0"/>
              <w:ind w:left="360"/>
              <w:textAlignment w:val="baseline"/>
              <w:rPr>
                <w:rFonts w:ascii="Garamond" w:hAnsi="Garamond"/>
              </w:rPr>
            </w:pPr>
            <w:r>
              <w:rPr>
                <w:rStyle w:val="normaltextrun"/>
                <w:rFonts w:ascii="Garamond" w:hAnsi="Garamond"/>
                <w:b/>
                <w:bCs/>
              </w:rPr>
              <w:t xml:space="preserve">Prevention: </w:t>
            </w:r>
            <w:r>
              <w:rPr>
                <w:rStyle w:val="normaltextrun"/>
                <w:rFonts w:ascii="Garamond" w:hAnsi="Garamond"/>
              </w:rPr>
              <w:t>Actions to avoid an incident or to intervene to stop an incident from occurring.</w:t>
            </w:r>
            <w:r>
              <w:rPr>
                <w:rStyle w:val="eop"/>
                <w:rFonts w:ascii="Garamond" w:hAnsi="Garamond"/>
              </w:rPr>
              <w:t> </w:t>
            </w:r>
          </w:p>
          <w:p w14:paraId="7DC07D0D" w14:textId="77777777" w:rsidR="00041A92" w:rsidRDefault="00041A92" w:rsidP="00041A92">
            <w:pPr>
              <w:pStyle w:val="paragraph"/>
              <w:numPr>
                <w:ilvl w:val="0"/>
                <w:numId w:val="5"/>
              </w:numPr>
              <w:spacing w:before="0" w:after="0"/>
              <w:ind w:left="360"/>
              <w:textAlignment w:val="baseline"/>
              <w:rPr>
                <w:rFonts w:ascii="Garamond" w:hAnsi="Garamond"/>
              </w:rPr>
            </w:pPr>
            <w:r>
              <w:rPr>
                <w:rStyle w:val="normaltextrun"/>
                <w:rFonts w:ascii="Garamond" w:hAnsi="Garamond"/>
                <w:b/>
                <w:bCs/>
              </w:rPr>
              <w:t xml:space="preserve">Preparedness: </w:t>
            </w:r>
            <w:r>
              <w:rPr>
                <w:rStyle w:val="normaltextrun"/>
                <w:rFonts w:ascii="Garamond" w:hAnsi="Garamond"/>
              </w:rPr>
              <w:t>A continuous cycle of planning, organizing, training, equipping, exercising, evaluating, and taking corrective action. Training and exercising plans is the cornerstone of preparedness which focuses on readiness to respond to all-hazards incidents and emergencies</w:t>
            </w:r>
            <w:r>
              <w:rPr>
                <w:rStyle w:val="eop"/>
                <w:rFonts w:ascii="Garamond" w:hAnsi="Garamond"/>
              </w:rPr>
              <w:t> </w:t>
            </w:r>
          </w:p>
          <w:p w14:paraId="5C8A6092" w14:textId="77777777" w:rsidR="00041A92" w:rsidRDefault="00041A92" w:rsidP="00041A92">
            <w:pPr>
              <w:pStyle w:val="paragraph"/>
              <w:numPr>
                <w:ilvl w:val="0"/>
                <w:numId w:val="5"/>
              </w:numPr>
              <w:spacing w:before="0" w:after="0"/>
              <w:ind w:left="360"/>
              <w:textAlignment w:val="baseline"/>
              <w:rPr>
                <w:rFonts w:ascii="Garamond" w:hAnsi="Garamond"/>
              </w:rPr>
            </w:pPr>
            <w:r>
              <w:rPr>
                <w:rStyle w:val="normaltextrun"/>
                <w:rFonts w:ascii="Garamond" w:hAnsi="Garamond"/>
                <w:b/>
                <w:bCs/>
              </w:rPr>
              <w:t>Response:</w:t>
            </w:r>
            <w:r>
              <w:rPr>
                <w:rStyle w:val="normaltextrun"/>
                <w:rFonts w:ascii="Garamond" w:hAnsi="Garamond"/>
              </w:rPr>
              <w:t xml:space="preserve"> Activities that address the short-term, direct effects of an incident.</w:t>
            </w:r>
            <w:r>
              <w:rPr>
                <w:rStyle w:val="eop"/>
                <w:rFonts w:ascii="Garamond" w:hAnsi="Garamond"/>
              </w:rPr>
              <w:t> </w:t>
            </w:r>
          </w:p>
          <w:p w14:paraId="5C7026FB" w14:textId="77777777" w:rsidR="00041A92" w:rsidRDefault="00041A92" w:rsidP="00041A92">
            <w:pPr>
              <w:pStyle w:val="paragraph"/>
              <w:numPr>
                <w:ilvl w:val="0"/>
                <w:numId w:val="5"/>
              </w:numPr>
              <w:spacing w:before="0" w:after="0"/>
              <w:ind w:left="360" w:hanging="373"/>
              <w:textAlignment w:val="baseline"/>
              <w:rPr>
                <w:rStyle w:val="normaltextrun"/>
                <w:rFonts w:ascii="Garamond" w:hAnsi="Garamond"/>
              </w:rPr>
            </w:pPr>
            <w:r>
              <w:rPr>
                <w:rStyle w:val="normaltextrun"/>
                <w:rFonts w:ascii="Garamond" w:hAnsi="Garamond"/>
                <w:b/>
                <w:bCs/>
              </w:rPr>
              <w:t>Recovery:</w:t>
            </w:r>
            <w:r>
              <w:rPr>
                <w:rStyle w:val="normaltextrun"/>
                <w:rFonts w:ascii="Garamond" w:hAnsi="Garamond"/>
              </w:rPr>
              <w:t xml:space="preserve"> Activities to restore function and services at the University to pre-incident levels.</w:t>
            </w:r>
          </w:p>
          <w:p w14:paraId="5BC846ED" w14:textId="55945EDF" w:rsidR="00041A92" w:rsidRPr="00ED77F9" w:rsidRDefault="00041A92" w:rsidP="00041A92">
            <w:pPr>
              <w:pStyle w:val="paragraph"/>
              <w:numPr>
                <w:ilvl w:val="0"/>
                <w:numId w:val="5"/>
              </w:numPr>
              <w:spacing w:after="120" w:afterAutospacing="0"/>
              <w:ind w:left="360" w:hanging="374"/>
              <w:textAlignment w:val="baseline"/>
              <w:rPr>
                <w:rFonts w:ascii="Garamond" w:hAnsi="Garamond"/>
              </w:rPr>
            </w:pPr>
            <w:r>
              <w:rPr>
                <w:rStyle w:val="normaltextrun"/>
                <w:rFonts w:ascii="Garamond" w:hAnsi="Garamond"/>
                <w:b/>
                <w:bCs/>
              </w:rPr>
              <w:t>Mitigation:</w:t>
            </w:r>
            <w:r>
              <w:rPr>
                <w:rStyle w:val="normaltextrun"/>
                <w:rFonts w:ascii="Garamond" w:hAnsi="Garamond"/>
              </w:rPr>
              <w:t xml:space="preserve"> Activities designed to reduce or eliminate risks to persons or property or to lessen a hazard’s presence.</w:t>
            </w:r>
          </w:p>
        </w:tc>
      </w:tr>
      <w:tr w:rsidR="00E25462" w14:paraId="2238EB66" w14:textId="77777777" w:rsidTr="008C77D3">
        <w:tc>
          <w:tcPr>
            <w:tcW w:w="1704" w:type="dxa"/>
          </w:tcPr>
          <w:p w14:paraId="15A27AAB" w14:textId="73555077" w:rsidR="00E25462" w:rsidRDefault="00C027AC">
            <w:pPr>
              <w:rPr>
                <w:rFonts w:ascii="Garamond" w:hAnsi="Garamond"/>
                <w:b/>
              </w:rPr>
            </w:pPr>
            <w:r>
              <w:rPr>
                <w:rFonts w:ascii="Garamond" w:hAnsi="Garamond"/>
                <w:b/>
              </w:rPr>
              <w:t>Emergency Alert and Notification</w:t>
            </w:r>
          </w:p>
        </w:tc>
        <w:tc>
          <w:tcPr>
            <w:tcW w:w="7656" w:type="dxa"/>
            <w:tcBorders>
              <w:top w:val="single" w:sz="4" w:space="0" w:color="auto"/>
              <w:bottom w:val="single" w:sz="4" w:space="0" w:color="auto"/>
            </w:tcBorders>
          </w:tcPr>
          <w:p w14:paraId="7A253407" w14:textId="77777777" w:rsidR="00C027AC" w:rsidRPr="00C027AC" w:rsidRDefault="00C027AC" w:rsidP="00C027AC">
            <w:pPr>
              <w:shd w:val="clear" w:color="auto" w:fill="FFFFFF"/>
              <w:spacing w:after="120"/>
              <w:rPr>
                <w:rFonts w:ascii="Garamond" w:eastAsia="Times New Roman" w:hAnsi="Garamond" w:cs="Times New Roman"/>
                <w:color w:val="333333"/>
                <w:sz w:val="24"/>
                <w:szCs w:val="20"/>
              </w:rPr>
            </w:pPr>
            <w:r w:rsidRPr="00C027AC">
              <w:rPr>
                <w:rFonts w:ascii="Garamond" w:eastAsia="Times New Roman" w:hAnsi="Garamond" w:cs="Times New Roman"/>
                <w:color w:val="333333"/>
                <w:sz w:val="24"/>
                <w:szCs w:val="20"/>
              </w:rPr>
              <w:t>K-State Alerts is Kansas State University's emergency notification system that gives campus authorities the ability to communicate emergency information quickly to the university community using some or all of the following channels:</w:t>
            </w:r>
          </w:p>
          <w:p w14:paraId="0049DC98" w14:textId="77777777" w:rsidR="00C027AC" w:rsidRPr="00C027AC" w:rsidRDefault="00C027AC" w:rsidP="00C027AC">
            <w:pPr>
              <w:numPr>
                <w:ilvl w:val="0"/>
                <w:numId w:val="2"/>
              </w:numPr>
              <w:shd w:val="clear" w:color="auto" w:fill="FFFFFF"/>
              <w:spacing w:after="100" w:afterAutospacing="1"/>
              <w:ind w:left="346"/>
              <w:rPr>
                <w:rFonts w:ascii="Garamond" w:eastAsia="Times New Roman" w:hAnsi="Garamond" w:cs="Times New Roman"/>
                <w:color w:val="333333"/>
                <w:sz w:val="24"/>
                <w:szCs w:val="20"/>
              </w:rPr>
            </w:pPr>
            <w:r w:rsidRPr="00C027AC">
              <w:rPr>
                <w:rFonts w:ascii="Garamond" w:eastAsia="Times New Roman" w:hAnsi="Garamond" w:cs="Times New Roman"/>
                <w:color w:val="333333"/>
                <w:sz w:val="24"/>
                <w:szCs w:val="20"/>
              </w:rPr>
              <w:t>Text messaging</w:t>
            </w:r>
          </w:p>
          <w:p w14:paraId="2CA06400" w14:textId="77777777" w:rsidR="00C027AC" w:rsidRPr="00C027AC" w:rsidRDefault="00C027AC" w:rsidP="00C027AC">
            <w:pPr>
              <w:numPr>
                <w:ilvl w:val="0"/>
                <w:numId w:val="2"/>
              </w:numPr>
              <w:shd w:val="clear" w:color="auto" w:fill="FFFFFF"/>
              <w:spacing w:before="100" w:beforeAutospacing="1" w:after="100" w:afterAutospacing="1"/>
              <w:ind w:left="347"/>
              <w:rPr>
                <w:rFonts w:ascii="Garamond" w:eastAsia="Times New Roman" w:hAnsi="Garamond" w:cs="Times New Roman"/>
                <w:color w:val="333333"/>
                <w:sz w:val="24"/>
                <w:szCs w:val="20"/>
              </w:rPr>
            </w:pPr>
            <w:r w:rsidRPr="00C027AC">
              <w:rPr>
                <w:rFonts w:ascii="Garamond" w:eastAsia="Times New Roman" w:hAnsi="Garamond" w:cs="Times New Roman"/>
                <w:color w:val="333333"/>
                <w:sz w:val="24"/>
                <w:szCs w:val="20"/>
              </w:rPr>
              <w:t>Automated phone calls</w:t>
            </w:r>
          </w:p>
          <w:p w14:paraId="202910FF" w14:textId="77777777" w:rsidR="00C027AC" w:rsidRPr="00C027AC" w:rsidRDefault="00C027AC" w:rsidP="00C027AC">
            <w:pPr>
              <w:numPr>
                <w:ilvl w:val="0"/>
                <w:numId w:val="2"/>
              </w:numPr>
              <w:shd w:val="clear" w:color="auto" w:fill="FFFFFF"/>
              <w:spacing w:before="100" w:beforeAutospacing="1" w:after="100" w:afterAutospacing="1"/>
              <w:ind w:left="347"/>
              <w:rPr>
                <w:rFonts w:ascii="Garamond" w:eastAsia="Times New Roman" w:hAnsi="Garamond" w:cs="Times New Roman"/>
                <w:color w:val="333333"/>
                <w:sz w:val="24"/>
                <w:szCs w:val="20"/>
              </w:rPr>
            </w:pPr>
            <w:r w:rsidRPr="00C027AC">
              <w:rPr>
                <w:rFonts w:ascii="Garamond" w:eastAsia="Times New Roman" w:hAnsi="Garamond" w:cs="Times New Roman"/>
                <w:color w:val="333333"/>
                <w:sz w:val="24"/>
                <w:szCs w:val="20"/>
              </w:rPr>
              <w:t>Broadcast e-mails to all @k-state.edu accounts</w:t>
            </w:r>
          </w:p>
          <w:p w14:paraId="627DC2F4" w14:textId="77777777" w:rsidR="00C027AC" w:rsidRPr="00C027AC" w:rsidRDefault="00C027AC" w:rsidP="00C027AC">
            <w:pPr>
              <w:numPr>
                <w:ilvl w:val="0"/>
                <w:numId w:val="2"/>
              </w:numPr>
              <w:shd w:val="clear" w:color="auto" w:fill="FFFFFF"/>
              <w:spacing w:before="100" w:beforeAutospacing="1" w:after="100" w:afterAutospacing="1"/>
              <w:ind w:left="347"/>
              <w:rPr>
                <w:rFonts w:ascii="Garamond" w:eastAsia="Times New Roman" w:hAnsi="Garamond" w:cs="Times New Roman"/>
                <w:color w:val="333333"/>
                <w:sz w:val="24"/>
                <w:szCs w:val="20"/>
              </w:rPr>
            </w:pPr>
            <w:r w:rsidRPr="00C027AC">
              <w:rPr>
                <w:rFonts w:ascii="Garamond" w:eastAsia="Times New Roman" w:hAnsi="Garamond" w:cs="Times New Roman"/>
                <w:color w:val="333333"/>
                <w:sz w:val="24"/>
                <w:szCs w:val="20"/>
              </w:rPr>
              <w:t>Alert beacons</w:t>
            </w:r>
          </w:p>
          <w:p w14:paraId="0DACECF3" w14:textId="77777777" w:rsidR="00C027AC" w:rsidRPr="00C027AC" w:rsidRDefault="00C027AC" w:rsidP="00C027AC">
            <w:pPr>
              <w:numPr>
                <w:ilvl w:val="0"/>
                <w:numId w:val="2"/>
              </w:numPr>
              <w:shd w:val="clear" w:color="auto" w:fill="FFFFFF"/>
              <w:spacing w:before="100" w:beforeAutospacing="1" w:after="100" w:afterAutospacing="1"/>
              <w:ind w:left="347"/>
              <w:rPr>
                <w:rFonts w:ascii="Garamond" w:eastAsia="Times New Roman" w:hAnsi="Garamond" w:cs="Times New Roman"/>
                <w:color w:val="333333"/>
                <w:sz w:val="24"/>
                <w:szCs w:val="20"/>
              </w:rPr>
            </w:pPr>
            <w:r w:rsidRPr="00C027AC">
              <w:rPr>
                <w:rFonts w:ascii="Garamond" w:eastAsia="Times New Roman" w:hAnsi="Garamond" w:cs="Times New Roman"/>
                <w:color w:val="333333"/>
                <w:sz w:val="24"/>
                <w:szCs w:val="20"/>
              </w:rPr>
              <w:t>Police public address systems</w:t>
            </w:r>
          </w:p>
          <w:p w14:paraId="3E0AE5BE" w14:textId="77777777" w:rsidR="00C027AC" w:rsidRPr="00C027AC" w:rsidRDefault="00C027AC" w:rsidP="00C027AC">
            <w:pPr>
              <w:numPr>
                <w:ilvl w:val="0"/>
                <w:numId w:val="2"/>
              </w:numPr>
              <w:shd w:val="clear" w:color="auto" w:fill="FFFFFF"/>
              <w:spacing w:before="100" w:beforeAutospacing="1" w:after="100" w:afterAutospacing="1"/>
              <w:ind w:left="347"/>
              <w:rPr>
                <w:rFonts w:ascii="Garamond" w:eastAsia="Times New Roman" w:hAnsi="Garamond" w:cs="Times New Roman"/>
                <w:color w:val="333333"/>
                <w:sz w:val="24"/>
                <w:szCs w:val="20"/>
              </w:rPr>
            </w:pPr>
            <w:r w:rsidRPr="00C027AC">
              <w:rPr>
                <w:rFonts w:ascii="Garamond" w:eastAsia="Times New Roman" w:hAnsi="Garamond" w:cs="Times New Roman"/>
                <w:color w:val="333333"/>
                <w:sz w:val="24"/>
                <w:szCs w:val="20"/>
              </w:rPr>
              <w:t>Tornado warning sirens</w:t>
            </w:r>
          </w:p>
          <w:p w14:paraId="035FEDE9" w14:textId="0B40690D" w:rsidR="00E25462" w:rsidRPr="00C027AC" w:rsidRDefault="00C027AC" w:rsidP="00C027AC">
            <w:pPr>
              <w:numPr>
                <w:ilvl w:val="0"/>
                <w:numId w:val="2"/>
              </w:numPr>
              <w:shd w:val="clear" w:color="auto" w:fill="FFFFFF"/>
              <w:spacing w:before="100" w:beforeAutospacing="1" w:after="120"/>
              <w:ind w:left="346"/>
              <w:rPr>
                <w:rFonts w:ascii="Verdana" w:eastAsia="Times New Roman" w:hAnsi="Verdana" w:cs="Times New Roman"/>
                <w:color w:val="333333"/>
                <w:sz w:val="20"/>
                <w:szCs w:val="20"/>
              </w:rPr>
            </w:pPr>
            <w:r w:rsidRPr="00C027AC">
              <w:rPr>
                <w:rFonts w:ascii="Garamond" w:eastAsia="Times New Roman" w:hAnsi="Garamond" w:cs="Times New Roman"/>
                <w:color w:val="333333"/>
                <w:sz w:val="24"/>
                <w:szCs w:val="20"/>
              </w:rPr>
              <w:t>Postings to the K-State website and mobile app</w:t>
            </w:r>
            <w:r w:rsidR="00BF4EBE">
              <w:rPr>
                <w:rFonts w:ascii="Garamond" w:eastAsia="Times New Roman" w:hAnsi="Garamond" w:cs="Times New Roman"/>
                <w:color w:val="333333"/>
                <w:sz w:val="24"/>
                <w:szCs w:val="20"/>
              </w:rPr>
              <w:t>s</w:t>
            </w:r>
          </w:p>
          <w:p w14:paraId="2C711EAA" w14:textId="55BCA6C1" w:rsidR="00C027AC" w:rsidRDefault="00C027AC" w:rsidP="00C027AC">
            <w:pPr>
              <w:shd w:val="clear" w:color="auto" w:fill="FFFFFF"/>
              <w:spacing w:after="120"/>
              <w:rPr>
                <w:rFonts w:ascii="Garamond" w:eastAsia="Times New Roman" w:hAnsi="Garamond" w:cs="Times New Roman"/>
                <w:color w:val="333333"/>
                <w:sz w:val="24"/>
                <w:szCs w:val="20"/>
              </w:rPr>
            </w:pPr>
            <w:r>
              <w:rPr>
                <w:rFonts w:ascii="Garamond" w:eastAsia="Times New Roman" w:hAnsi="Garamond" w:cs="Times New Roman"/>
                <w:color w:val="333333"/>
                <w:sz w:val="24"/>
                <w:szCs w:val="20"/>
              </w:rPr>
              <w:t>Faculty, staff, and students can sign up for or modify K-State Alerts settings via K-State Connect (</w:t>
            </w:r>
            <w:hyperlink r:id="rId15" w:history="1">
              <w:r w:rsidRPr="009A0033">
                <w:rPr>
                  <w:rStyle w:val="Hyperlink"/>
                  <w:rFonts w:ascii="Garamond" w:eastAsia="Times New Roman" w:hAnsi="Garamond" w:cs="Times New Roman"/>
                  <w:sz w:val="24"/>
                  <w:szCs w:val="20"/>
                </w:rPr>
                <w:t>https://signin.k-state.edu</w:t>
              </w:r>
            </w:hyperlink>
            <w:r>
              <w:rPr>
                <w:rFonts w:ascii="Garamond" w:eastAsia="Times New Roman" w:hAnsi="Garamond" w:cs="Times New Roman"/>
                <w:color w:val="333333"/>
                <w:sz w:val="24"/>
                <w:szCs w:val="20"/>
              </w:rPr>
              <w:t>)</w:t>
            </w:r>
            <w:r w:rsidR="00245367">
              <w:rPr>
                <w:rFonts w:ascii="Garamond" w:eastAsia="Times New Roman" w:hAnsi="Garamond" w:cs="Times New Roman"/>
                <w:color w:val="333333"/>
                <w:sz w:val="24"/>
                <w:szCs w:val="20"/>
              </w:rPr>
              <w:t xml:space="preserve"> and selecting the K-State Alerts tab</w:t>
            </w:r>
            <w:r>
              <w:rPr>
                <w:rFonts w:ascii="Garamond" w:eastAsia="Times New Roman" w:hAnsi="Garamond" w:cs="Times New Roman"/>
                <w:color w:val="333333"/>
                <w:sz w:val="24"/>
                <w:szCs w:val="20"/>
              </w:rPr>
              <w:t xml:space="preserve">. </w:t>
            </w:r>
          </w:p>
          <w:p w14:paraId="1548BAF4" w14:textId="31B40AC8" w:rsidR="00C027AC" w:rsidRPr="00C027AC" w:rsidRDefault="00BE4E70" w:rsidP="00BE4E70">
            <w:pPr>
              <w:shd w:val="clear" w:color="auto" w:fill="FFFFFF"/>
              <w:spacing w:after="120"/>
              <w:rPr>
                <w:rFonts w:ascii="Verdana" w:eastAsia="Times New Roman" w:hAnsi="Verdana" w:cs="Times New Roman"/>
                <w:color w:val="333333"/>
                <w:sz w:val="20"/>
                <w:szCs w:val="20"/>
              </w:rPr>
            </w:pPr>
            <w:r>
              <w:rPr>
                <w:rFonts w:ascii="Garamond" w:eastAsia="Times New Roman" w:hAnsi="Garamond" w:cs="Times New Roman"/>
                <w:color w:val="333333"/>
                <w:sz w:val="24"/>
                <w:szCs w:val="20"/>
              </w:rPr>
              <w:t xml:space="preserve">If units wish to utilize K-State Alerts to notify their faculty and staff of unit emergencies that don’t affect the entire campus they should contact the K-State Emergency Management Coordinator at </w:t>
            </w:r>
            <w:hyperlink r:id="rId16" w:history="1">
              <w:r w:rsidRPr="009A0033">
                <w:rPr>
                  <w:rStyle w:val="Hyperlink"/>
                  <w:rFonts w:ascii="Garamond" w:eastAsia="Times New Roman" w:hAnsi="Garamond" w:cs="Times New Roman"/>
                  <w:sz w:val="24"/>
                  <w:szCs w:val="20"/>
                </w:rPr>
                <w:t>kstateem@ksu.edu</w:t>
              </w:r>
            </w:hyperlink>
            <w:r>
              <w:rPr>
                <w:rFonts w:ascii="Garamond" w:eastAsia="Times New Roman" w:hAnsi="Garamond" w:cs="Times New Roman"/>
                <w:color w:val="333333"/>
                <w:sz w:val="24"/>
                <w:szCs w:val="20"/>
              </w:rPr>
              <w:t xml:space="preserve"> for additional information.</w:t>
            </w:r>
          </w:p>
        </w:tc>
      </w:tr>
      <w:tr w:rsidR="00015E20" w14:paraId="46393CD3" w14:textId="77777777" w:rsidTr="008C77D3">
        <w:tc>
          <w:tcPr>
            <w:tcW w:w="1704" w:type="dxa"/>
          </w:tcPr>
          <w:p w14:paraId="065C1DED" w14:textId="4F92C704" w:rsidR="00015E20" w:rsidRDefault="00015E20" w:rsidP="00015E20">
            <w:pPr>
              <w:rPr>
                <w:rFonts w:ascii="Garamond" w:hAnsi="Garamond"/>
                <w:b/>
              </w:rPr>
            </w:pPr>
            <w:r>
              <w:rPr>
                <w:rFonts w:ascii="Garamond" w:hAnsi="Garamond"/>
                <w:b/>
              </w:rPr>
              <w:t>Person(s) Needing Assistance</w:t>
            </w:r>
          </w:p>
        </w:tc>
        <w:tc>
          <w:tcPr>
            <w:tcW w:w="7656" w:type="dxa"/>
            <w:tcBorders>
              <w:top w:val="single" w:sz="4" w:space="0" w:color="auto"/>
              <w:bottom w:val="single" w:sz="4" w:space="0" w:color="auto"/>
            </w:tcBorders>
          </w:tcPr>
          <w:p w14:paraId="16F4BE67" w14:textId="4CE9C7BC" w:rsidR="00015E20" w:rsidRPr="00E25462" w:rsidRDefault="00015E20" w:rsidP="00015E20">
            <w:pPr>
              <w:pStyle w:val="Default"/>
              <w:spacing w:after="120"/>
              <w:jc w:val="both"/>
              <w:rPr>
                <w:rFonts w:ascii="Garamond" w:hAnsi="Garamond"/>
                <w:szCs w:val="20"/>
              </w:rPr>
            </w:pPr>
            <w:r>
              <w:rPr>
                <w:rFonts w:ascii="Garamond" w:hAnsi="Garamond"/>
              </w:rPr>
              <w:t>P</w:t>
            </w:r>
            <w:r w:rsidRPr="00710FEC">
              <w:rPr>
                <w:rFonts w:ascii="Garamond" w:hAnsi="Garamond"/>
                <w:szCs w:val="22"/>
              </w:rPr>
              <w:t xml:space="preserve">ersons with </w:t>
            </w:r>
            <w:r>
              <w:rPr>
                <w:rFonts w:ascii="Garamond" w:hAnsi="Garamond"/>
              </w:rPr>
              <w:t xml:space="preserve">access and functional needs should review the evacuation protocols at </w:t>
            </w:r>
            <w:hyperlink r:id="rId17" w:history="1">
              <w:r w:rsidRPr="00656C39">
                <w:rPr>
                  <w:rStyle w:val="Hyperlink"/>
                  <w:rFonts w:ascii="Garamond" w:hAnsi="Garamond"/>
                </w:rPr>
                <w:t>https://www.k-state.edu/safety/fire/safetycodes/evacuation.html</w:t>
              </w:r>
            </w:hyperlink>
            <w:r w:rsidRPr="00314DAA">
              <w:rPr>
                <w:color w:val="auto"/>
              </w:rPr>
              <w:t xml:space="preserve">. </w:t>
            </w:r>
            <w:r w:rsidRPr="00314DAA">
              <w:rPr>
                <w:rFonts w:ascii="Garamond" w:hAnsi="Garamond"/>
                <w:color w:val="auto"/>
              </w:rPr>
              <w:t>If</w:t>
            </w:r>
            <w:r>
              <w:rPr>
                <w:rFonts w:ascii="Garamond" w:hAnsi="Garamond"/>
              </w:rPr>
              <w:t xml:space="preserve"> p</w:t>
            </w:r>
            <w:r w:rsidRPr="00710FEC">
              <w:rPr>
                <w:rFonts w:ascii="Garamond" w:hAnsi="Garamond"/>
                <w:szCs w:val="22"/>
              </w:rPr>
              <w:t xml:space="preserve">ersons with </w:t>
            </w:r>
            <w:r>
              <w:rPr>
                <w:rFonts w:ascii="Garamond" w:hAnsi="Garamond"/>
              </w:rPr>
              <w:t xml:space="preserve">access and functional needs require assistance not covered in those guidelines they must notify the appropriate agency (e.g. Disability Support </w:t>
            </w:r>
            <w:r>
              <w:rPr>
                <w:rFonts w:ascii="Garamond" w:hAnsi="Garamond"/>
              </w:rPr>
              <w:lastRenderedPageBreak/>
              <w:t>Services, K-State Police Department, residence hall/ apartment management, etc.) of their needs in writing.</w:t>
            </w:r>
          </w:p>
        </w:tc>
      </w:tr>
      <w:tr w:rsidR="00AD6996" w14:paraId="208A7048" w14:textId="77777777" w:rsidTr="008C77D3">
        <w:tc>
          <w:tcPr>
            <w:tcW w:w="9360" w:type="dxa"/>
            <w:gridSpan w:val="2"/>
          </w:tcPr>
          <w:p w14:paraId="4509B5A6" w14:textId="2D2C989D" w:rsidR="00AD6996" w:rsidRPr="00436F67" w:rsidRDefault="00AD6996" w:rsidP="00436F67">
            <w:pPr>
              <w:spacing w:before="120" w:after="120"/>
              <w:rPr>
                <w:rFonts w:ascii="Garamond" w:hAnsi="Garamond" w:cs="Arial"/>
                <w:b/>
                <w:bCs/>
                <w:color w:val="000000"/>
                <w:sz w:val="24"/>
                <w:szCs w:val="32"/>
              </w:rPr>
            </w:pPr>
            <w:bookmarkStart w:id="4" w:name="Roles"/>
            <w:r w:rsidRPr="00436F67">
              <w:rPr>
                <w:rFonts w:ascii="Garamond" w:hAnsi="Garamond" w:cs="Arial"/>
                <w:b/>
                <w:bCs/>
                <w:color w:val="000000"/>
                <w:sz w:val="24"/>
                <w:szCs w:val="32"/>
              </w:rPr>
              <w:lastRenderedPageBreak/>
              <w:t>Roles, Responsibilities and Accountability</w:t>
            </w:r>
            <w:bookmarkEnd w:id="4"/>
          </w:p>
        </w:tc>
      </w:tr>
      <w:tr w:rsidR="00F45413" w14:paraId="4058F723" w14:textId="77777777" w:rsidTr="008C77D3">
        <w:tc>
          <w:tcPr>
            <w:tcW w:w="1704" w:type="dxa"/>
          </w:tcPr>
          <w:p w14:paraId="24DA56A2" w14:textId="774371D8" w:rsidR="00F45413" w:rsidRDefault="0087140B" w:rsidP="0087140B">
            <w:pPr>
              <w:rPr>
                <w:rFonts w:ascii="Garamond" w:hAnsi="Garamond"/>
                <w:b/>
              </w:rPr>
            </w:pPr>
            <w:r>
              <w:rPr>
                <w:rFonts w:ascii="Garamond" w:hAnsi="Garamond"/>
                <w:b/>
              </w:rPr>
              <w:t>Plan Creation and Maintenance</w:t>
            </w:r>
          </w:p>
        </w:tc>
        <w:tc>
          <w:tcPr>
            <w:tcW w:w="7656" w:type="dxa"/>
            <w:tcBorders>
              <w:top w:val="single" w:sz="4" w:space="0" w:color="auto"/>
              <w:bottom w:val="single" w:sz="4" w:space="0" w:color="auto"/>
            </w:tcBorders>
          </w:tcPr>
          <w:p w14:paraId="32661AFF" w14:textId="5DC5E5AC" w:rsidR="0087140B" w:rsidRPr="0087140B" w:rsidRDefault="0087140B" w:rsidP="00A65436">
            <w:pPr>
              <w:pStyle w:val="Default"/>
              <w:spacing w:after="120"/>
              <w:jc w:val="both"/>
              <w:rPr>
                <w:rFonts w:ascii="Garamond" w:hAnsi="Garamond"/>
              </w:rPr>
            </w:pPr>
            <w:r w:rsidRPr="0087140B">
              <w:rPr>
                <w:rFonts w:ascii="Garamond" w:hAnsi="Garamond"/>
              </w:rPr>
              <w:t xml:space="preserve">All campus </w:t>
            </w:r>
            <w:r w:rsidR="00436F67">
              <w:rPr>
                <w:rFonts w:ascii="Garamond" w:hAnsi="Garamond"/>
              </w:rPr>
              <w:t>units/</w:t>
            </w:r>
            <w:r w:rsidRPr="0087140B">
              <w:rPr>
                <w:rFonts w:ascii="Garamond" w:hAnsi="Garamond"/>
              </w:rPr>
              <w:t>departments share the responsibility for preparing for emergencies and disasters by creating and maintaining their own emergency plan.</w:t>
            </w:r>
          </w:p>
          <w:p w14:paraId="79908D0B" w14:textId="14B653C4" w:rsidR="006067B2" w:rsidRPr="006067B2" w:rsidRDefault="00505222" w:rsidP="00A65436">
            <w:pPr>
              <w:autoSpaceDE w:val="0"/>
              <w:autoSpaceDN w:val="0"/>
              <w:adjustRightInd w:val="0"/>
              <w:spacing w:after="120"/>
              <w:jc w:val="both"/>
              <w:rPr>
                <w:rFonts w:ascii="Garamond" w:hAnsi="Garamond"/>
                <w:sz w:val="24"/>
                <w:szCs w:val="24"/>
              </w:rPr>
            </w:pPr>
            <w:r>
              <w:rPr>
                <w:rFonts w:ascii="Garamond" w:hAnsi="Garamond"/>
              </w:rPr>
              <w:t>An</w:t>
            </w:r>
            <w:r w:rsidR="0087140B" w:rsidRPr="0087140B">
              <w:rPr>
                <w:rFonts w:ascii="Garamond" w:hAnsi="Garamond"/>
                <w:sz w:val="24"/>
                <w:szCs w:val="24"/>
              </w:rPr>
              <w:t xml:space="preserve"> emergency management plan, is only as good as it is current. The creation and regular review of all forms and plans are extremely important to the safety of those for whom you are responsible. It is each </w:t>
            </w:r>
            <w:r w:rsidR="00915EFC">
              <w:rPr>
                <w:rFonts w:ascii="Garamond" w:hAnsi="Garamond"/>
                <w:sz w:val="24"/>
                <w:szCs w:val="24"/>
              </w:rPr>
              <w:t>unit</w:t>
            </w:r>
            <w:r w:rsidR="0087140B" w:rsidRPr="0087140B">
              <w:rPr>
                <w:rFonts w:ascii="Garamond" w:hAnsi="Garamond"/>
                <w:sz w:val="24"/>
                <w:szCs w:val="24"/>
              </w:rPr>
              <w:t xml:space="preserve">’s responsibility to regularly review and verify emergency roster forms and plan documentation. </w:t>
            </w:r>
            <w:r w:rsidR="006067B2" w:rsidRPr="006067B2">
              <w:rPr>
                <w:rFonts w:ascii="Garamond" w:hAnsi="Garamond"/>
                <w:sz w:val="24"/>
                <w:szCs w:val="24"/>
              </w:rPr>
              <w:t>The plan will be updated as necessary, based upon annual reviews, improvement items identified from drills or actual incident responses, and changes to the threat environment.</w:t>
            </w:r>
          </w:p>
          <w:p w14:paraId="5660929F" w14:textId="77777777" w:rsidR="0087140B" w:rsidRPr="0087140B" w:rsidRDefault="0087140B" w:rsidP="00A65436">
            <w:pPr>
              <w:pStyle w:val="Default"/>
              <w:spacing w:after="120"/>
              <w:jc w:val="both"/>
              <w:rPr>
                <w:rFonts w:ascii="Garamond" w:hAnsi="Garamond"/>
              </w:rPr>
            </w:pPr>
            <w:r w:rsidRPr="0087140B">
              <w:rPr>
                <w:rFonts w:ascii="Garamond" w:hAnsi="Garamond"/>
              </w:rPr>
              <w:t xml:space="preserve">Implementation of this plan includes: </w:t>
            </w:r>
          </w:p>
          <w:p w14:paraId="51E5C4A3" w14:textId="52E7B58F"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Work rules and policies that mitigate potential hazards</w:t>
            </w:r>
            <w:r w:rsidR="00C13141">
              <w:rPr>
                <w:rFonts w:ascii="Garamond" w:hAnsi="Garamond"/>
              </w:rPr>
              <w:t xml:space="preserve"> and prevent damage to property</w:t>
            </w:r>
            <w:r w:rsidRPr="0087140B">
              <w:rPr>
                <w:rFonts w:ascii="Garamond" w:hAnsi="Garamond"/>
              </w:rPr>
              <w:t>.</w:t>
            </w:r>
          </w:p>
          <w:p w14:paraId="76B58A1D" w14:textId="0618FD21"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 xml:space="preserve">Appropriate emergency information and training for personnel. </w:t>
            </w:r>
          </w:p>
          <w:p w14:paraId="2D805FC4" w14:textId="0D05ED12"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 xml:space="preserve">Creation of clear communication protocols. </w:t>
            </w:r>
          </w:p>
          <w:p w14:paraId="30E6A4F7" w14:textId="27CDD295"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 xml:space="preserve">Effective emergency reporting and notification protocols for offices and laboratories. </w:t>
            </w:r>
          </w:p>
          <w:p w14:paraId="2894A805" w14:textId="0D2991DF" w:rsidR="0087140B" w:rsidRDefault="0087140B" w:rsidP="00A65436">
            <w:pPr>
              <w:pStyle w:val="Default"/>
              <w:numPr>
                <w:ilvl w:val="0"/>
                <w:numId w:val="3"/>
              </w:numPr>
              <w:ind w:left="347"/>
              <w:jc w:val="both"/>
              <w:rPr>
                <w:rFonts w:ascii="Garamond" w:hAnsi="Garamond"/>
              </w:rPr>
            </w:pPr>
            <w:r w:rsidRPr="0087140B">
              <w:rPr>
                <w:rFonts w:ascii="Garamond" w:hAnsi="Garamond"/>
              </w:rPr>
              <w:t>Evacuation rout</w:t>
            </w:r>
            <w:r>
              <w:rPr>
                <w:rFonts w:ascii="Garamond" w:hAnsi="Garamond"/>
              </w:rPr>
              <w:t>es to building assembly areas.</w:t>
            </w:r>
          </w:p>
          <w:p w14:paraId="6A4FEA2F" w14:textId="1E2D0319"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 xml:space="preserve">Areas designated for sheltering. </w:t>
            </w:r>
          </w:p>
          <w:p w14:paraId="77B92306" w14:textId="087A26C9"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 xml:space="preserve">Pre-defined recall procedures for essential personnel. </w:t>
            </w:r>
          </w:p>
          <w:p w14:paraId="1481A002" w14:textId="75A1008A"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 xml:space="preserve">A telephone tree. </w:t>
            </w:r>
            <w:r w:rsidR="0060662E">
              <w:rPr>
                <w:rFonts w:ascii="Garamond" w:hAnsi="Garamond"/>
              </w:rPr>
              <w:t xml:space="preserve">(See </w:t>
            </w:r>
            <w:hyperlink w:anchor="F" w:history="1">
              <w:r w:rsidR="0060662E" w:rsidRPr="00252695">
                <w:rPr>
                  <w:rStyle w:val="Hyperlink"/>
                  <w:rFonts w:ascii="Garamond" w:hAnsi="Garamond"/>
                </w:rPr>
                <w:t>Attachment</w:t>
              </w:r>
              <w:r w:rsidR="00975E59">
                <w:rPr>
                  <w:rStyle w:val="Hyperlink"/>
                  <w:rFonts w:ascii="Garamond" w:hAnsi="Garamond"/>
                </w:rPr>
                <w:t xml:space="preserve"> E</w:t>
              </w:r>
            </w:hyperlink>
            <w:r w:rsidR="0060662E">
              <w:rPr>
                <w:rFonts w:ascii="Garamond" w:hAnsi="Garamond"/>
              </w:rPr>
              <w:t xml:space="preserve"> for template forms)</w:t>
            </w:r>
          </w:p>
          <w:p w14:paraId="4BE425E5" w14:textId="57A7DAE5"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 xml:space="preserve">Secure storage locations for department first aid and emergency supplies. </w:t>
            </w:r>
          </w:p>
          <w:p w14:paraId="0A8EB2BD" w14:textId="5F129BCD"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 xml:space="preserve">Access for emergency personnel to all department areas. </w:t>
            </w:r>
          </w:p>
          <w:p w14:paraId="1F6BA965" w14:textId="7D43D673"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 xml:space="preserve">Strategies for resuming normal operations immediately following a disaster </w:t>
            </w:r>
          </w:p>
          <w:p w14:paraId="004E4C08" w14:textId="034395C7"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Business continuity and advance planning for documenting an emergency</w:t>
            </w:r>
            <w:r>
              <w:rPr>
                <w:rFonts w:ascii="Garamond" w:hAnsi="Garamond"/>
              </w:rPr>
              <w:t>’</w:t>
            </w:r>
            <w:r w:rsidRPr="0087140B">
              <w:rPr>
                <w:rFonts w:ascii="Garamond" w:hAnsi="Garamond"/>
              </w:rPr>
              <w:t xml:space="preserve">s impact and cost. </w:t>
            </w:r>
          </w:p>
          <w:p w14:paraId="56C77532" w14:textId="2720636A" w:rsidR="0087140B" w:rsidRPr="0087140B" w:rsidRDefault="0087140B" w:rsidP="00A65436">
            <w:pPr>
              <w:pStyle w:val="Default"/>
              <w:numPr>
                <w:ilvl w:val="0"/>
                <w:numId w:val="3"/>
              </w:numPr>
              <w:ind w:left="347"/>
              <w:jc w:val="both"/>
              <w:rPr>
                <w:rFonts w:ascii="Garamond" w:hAnsi="Garamond"/>
              </w:rPr>
            </w:pPr>
            <w:r w:rsidRPr="0087140B">
              <w:rPr>
                <w:rFonts w:ascii="Garamond" w:hAnsi="Garamond"/>
              </w:rPr>
              <w:t xml:space="preserve">Orientation of new employees to emergency planning procedures. </w:t>
            </w:r>
          </w:p>
          <w:p w14:paraId="5CAE8445" w14:textId="77777777" w:rsidR="0087140B" w:rsidRDefault="0087140B" w:rsidP="00A65436">
            <w:pPr>
              <w:pStyle w:val="Default"/>
              <w:numPr>
                <w:ilvl w:val="0"/>
                <w:numId w:val="3"/>
              </w:numPr>
              <w:ind w:left="347"/>
              <w:jc w:val="both"/>
              <w:rPr>
                <w:rFonts w:ascii="Garamond" w:hAnsi="Garamond"/>
              </w:rPr>
            </w:pPr>
            <w:r w:rsidRPr="0087140B">
              <w:rPr>
                <w:rFonts w:ascii="Garamond" w:hAnsi="Garamond"/>
              </w:rPr>
              <w:t xml:space="preserve">Annual evaluation of employee awareness in the areas of emergency plans, evacuation, procedures, etc. </w:t>
            </w:r>
          </w:p>
          <w:p w14:paraId="673A3D92" w14:textId="2E153BAF" w:rsidR="00F45413" w:rsidRPr="0087140B" w:rsidRDefault="0087140B" w:rsidP="00A65436">
            <w:pPr>
              <w:pStyle w:val="Default"/>
              <w:numPr>
                <w:ilvl w:val="0"/>
                <w:numId w:val="3"/>
              </w:numPr>
              <w:spacing w:after="120"/>
              <w:ind w:left="346"/>
              <w:jc w:val="both"/>
              <w:rPr>
                <w:rFonts w:ascii="Garamond" w:hAnsi="Garamond"/>
              </w:rPr>
            </w:pPr>
            <w:r w:rsidRPr="0087140B">
              <w:rPr>
                <w:rFonts w:ascii="Garamond" w:hAnsi="Garamond"/>
              </w:rPr>
              <w:t>Ensuring accuracy of phone numbers, rosters, and other information.</w:t>
            </w:r>
          </w:p>
        </w:tc>
      </w:tr>
      <w:tr w:rsidR="0077050E" w14:paraId="66D280CD" w14:textId="77777777" w:rsidTr="008C77D3">
        <w:tc>
          <w:tcPr>
            <w:tcW w:w="1704" w:type="dxa"/>
          </w:tcPr>
          <w:p w14:paraId="24BE109A" w14:textId="5A2A498B" w:rsidR="0077050E" w:rsidRDefault="0077050E" w:rsidP="0087140B">
            <w:pPr>
              <w:rPr>
                <w:rFonts w:ascii="Garamond" w:hAnsi="Garamond"/>
                <w:b/>
              </w:rPr>
            </w:pPr>
            <w:r>
              <w:rPr>
                <w:rFonts w:ascii="Garamond" w:hAnsi="Garamond"/>
                <w:b/>
              </w:rPr>
              <w:t xml:space="preserve">Personnel </w:t>
            </w:r>
            <w:r w:rsidR="0006286D">
              <w:rPr>
                <w:rFonts w:ascii="Garamond" w:hAnsi="Garamond"/>
                <w:b/>
              </w:rPr>
              <w:t>Responsibilities</w:t>
            </w:r>
          </w:p>
        </w:tc>
        <w:tc>
          <w:tcPr>
            <w:tcW w:w="7656" w:type="dxa"/>
            <w:tcBorders>
              <w:top w:val="single" w:sz="4" w:space="0" w:color="auto"/>
              <w:bottom w:val="single" w:sz="4" w:space="0" w:color="auto"/>
            </w:tcBorders>
          </w:tcPr>
          <w:p w14:paraId="7B4E3ACD" w14:textId="49E52851" w:rsidR="0077050E" w:rsidRDefault="00B10C2F" w:rsidP="0087140B">
            <w:pPr>
              <w:pStyle w:val="Default"/>
              <w:spacing w:after="120"/>
              <w:jc w:val="both"/>
              <w:rPr>
                <w:rFonts w:ascii="Garamond" w:hAnsi="Garamond"/>
              </w:rPr>
            </w:pPr>
            <w:r>
              <w:rPr>
                <w:rFonts w:ascii="Garamond" w:hAnsi="Garamond"/>
              </w:rPr>
              <w:t xml:space="preserve">Supervisory personnel are responsible for accounting for their staff members during an emergency which requires evacuation, </w:t>
            </w:r>
            <w:r w:rsidR="00F47132">
              <w:rPr>
                <w:rFonts w:ascii="Garamond" w:hAnsi="Garamond"/>
              </w:rPr>
              <w:t>shelter</w:t>
            </w:r>
            <w:r>
              <w:rPr>
                <w:rFonts w:ascii="Garamond" w:hAnsi="Garamond"/>
              </w:rPr>
              <w:t>, or other emergency measures t</w:t>
            </w:r>
            <w:r w:rsidR="00F60509">
              <w:rPr>
                <w:rFonts w:ascii="Garamond" w:hAnsi="Garamond"/>
              </w:rPr>
              <w:t>o be taken.</w:t>
            </w:r>
          </w:p>
          <w:p w14:paraId="2A8FB9AA" w14:textId="601B4A42" w:rsidR="00F60509" w:rsidRPr="0087140B" w:rsidRDefault="00F60509" w:rsidP="0087140B">
            <w:pPr>
              <w:pStyle w:val="Default"/>
              <w:spacing w:after="120"/>
              <w:jc w:val="both"/>
              <w:rPr>
                <w:rFonts w:ascii="Garamond" w:hAnsi="Garamond"/>
              </w:rPr>
            </w:pPr>
            <w:r>
              <w:rPr>
                <w:rFonts w:ascii="Garamond" w:hAnsi="Garamond"/>
              </w:rPr>
              <w:t>Faculty are responsible for accounting for teaching assistants and students if an emergency occurs during their class</w:t>
            </w:r>
            <w:r w:rsidR="00DE1587">
              <w:rPr>
                <w:rFonts w:ascii="Garamond" w:hAnsi="Garamond"/>
              </w:rPr>
              <w:t>.</w:t>
            </w:r>
          </w:p>
        </w:tc>
      </w:tr>
      <w:tr w:rsidR="00041A92" w14:paraId="42051368" w14:textId="77777777" w:rsidTr="008C77D3">
        <w:tc>
          <w:tcPr>
            <w:tcW w:w="1704" w:type="dxa"/>
          </w:tcPr>
          <w:p w14:paraId="4186BB85" w14:textId="2F9BA3E6" w:rsidR="00041A92" w:rsidRDefault="00041A92" w:rsidP="0087140B">
            <w:pPr>
              <w:rPr>
                <w:rFonts w:ascii="Garamond" w:hAnsi="Garamond"/>
                <w:b/>
              </w:rPr>
            </w:pPr>
            <w:r>
              <w:rPr>
                <w:rFonts w:ascii="Garamond" w:hAnsi="Garamond"/>
                <w:b/>
              </w:rPr>
              <w:t>Plan Integration</w:t>
            </w:r>
          </w:p>
        </w:tc>
        <w:tc>
          <w:tcPr>
            <w:tcW w:w="7656" w:type="dxa"/>
            <w:tcBorders>
              <w:top w:val="single" w:sz="4" w:space="0" w:color="auto"/>
              <w:bottom w:val="single" w:sz="4" w:space="0" w:color="auto"/>
            </w:tcBorders>
          </w:tcPr>
          <w:p w14:paraId="1CEC8E3A" w14:textId="77777777" w:rsidR="00041A92" w:rsidRDefault="00041A92" w:rsidP="0087140B">
            <w:pPr>
              <w:pStyle w:val="Default"/>
              <w:spacing w:after="120"/>
              <w:jc w:val="both"/>
              <w:rPr>
                <w:rFonts w:ascii="Garamond" w:hAnsi="Garamond"/>
              </w:rPr>
            </w:pPr>
            <w:r w:rsidRPr="00041A92">
              <w:rPr>
                <w:rFonts w:ascii="Garamond" w:hAnsi="Garamond"/>
              </w:rPr>
              <w:t xml:space="preserve">The </w:t>
            </w:r>
            <w:r w:rsidRPr="003C6B6E">
              <w:rPr>
                <w:rFonts w:ascii="Garamond" w:hAnsi="Garamond"/>
                <w:bCs/>
                <w:color w:val="7030A0"/>
                <w:szCs w:val="32"/>
              </w:rPr>
              <w:t>Enter Title (usually the ERP writer)</w:t>
            </w:r>
            <w:r w:rsidRPr="00041A92">
              <w:rPr>
                <w:rFonts w:ascii="Garamond" w:hAnsi="Garamond"/>
                <w:b/>
                <w:bCs/>
                <w:color w:val="FF9900"/>
                <w:szCs w:val="32"/>
              </w:rPr>
              <w:t xml:space="preserve"> </w:t>
            </w:r>
            <w:r w:rsidRPr="00041A92">
              <w:rPr>
                <w:rFonts w:ascii="Garamond" w:hAnsi="Garamond"/>
              </w:rPr>
              <w:t xml:space="preserve">will ensure that its plan is integrated with all appropriate Division, Campus and University Plans for all </w:t>
            </w:r>
            <w:r w:rsidRPr="003C6B6E">
              <w:rPr>
                <w:rFonts w:ascii="Garamond" w:hAnsi="Garamond"/>
                <w:bCs/>
                <w:color w:val="7030A0"/>
                <w:szCs w:val="32"/>
              </w:rPr>
              <w:t xml:space="preserve">Unit </w:t>
            </w:r>
            <w:r w:rsidRPr="00041A92">
              <w:rPr>
                <w:rFonts w:ascii="Garamond" w:hAnsi="Garamond"/>
              </w:rPr>
              <w:t>facilities.</w:t>
            </w:r>
          </w:p>
          <w:p w14:paraId="68D4AD31" w14:textId="3AB414D9" w:rsidR="00041A92" w:rsidRPr="0087140B" w:rsidRDefault="00041A92" w:rsidP="0087140B">
            <w:pPr>
              <w:pStyle w:val="Default"/>
              <w:spacing w:after="120"/>
              <w:jc w:val="both"/>
              <w:rPr>
                <w:rFonts w:ascii="Garamond" w:hAnsi="Garamond"/>
              </w:rPr>
            </w:pPr>
            <w:r>
              <w:rPr>
                <w:rFonts w:ascii="Garamond" w:hAnsi="Garamond"/>
              </w:rPr>
              <w:t xml:space="preserve">The </w:t>
            </w:r>
            <w:r w:rsidRPr="003C6B6E">
              <w:rPr>
                <w:rFonts w:ascii="Garamond" w:hAnsi="Garamond"/>
                <w:bCs/>
                <w:color w:val="7030A0"/>
                <w:szCs w:val="32"/>
              </w:rPr>
              <w:t>Unit</w:t>
            </w:r>
            <w:r>
              <w:rPr>
                <w:rFonts w:ascii="Garamond" w:hAnsi="Garamond"/>
              </w:rPr>
              <w:t xml:space="preserve"> </w:t>
            </w:r>
            <w:r w:rsidR="00277E16">
              <w:rPr>
                <w:rFonts w:ascii="Garamond" w:hAnsi="Garamond"/>
              </w:rPr>
              <w:t xml:space="preserve">point of contact for this plan is </w:t>
            </w:r>
            <w:r w:rsidR="00277E16" w:rsidRPr="003C6B6E">
              <w:rPr>
                <w:rFonts w:ascii="Garamond" w:hAnsi="Garamond"/>
                <w:bCs/>
                <w:color w:val="7030A0"/>
                <w:szCs w:val="32"/>
              </w:rPr>
              <w:t>INSERT NAME.</w:t>
            </w:r>
          </w:p>
        </w:tc>
      </w:tr>
      <w:tr w:rsidR="00436F67" w14:paraId="611968E6" w14:textId="77777777" w:rsidTr="008C77D3">
        <w:tc>
          <w:tcPr>
            <w:tcW w:w="9360" w:type="dxa"/>
            <w:gridSpan w:val="2"/>
          </w:tcPr>
          <w:p w14:paraId="504E2620" w14:textId="385F2274" w:rsidR="00436F67" w:rsidRPr="00436F67" w:rsidRDefault="00436F67" w:rsidP="00436F67">
            <w:pPr>
              <w:pStyle w:val="Default"/>
              <w:spacing w:before="120" w:after="120"/>
              <w:jc w:val="both"/>
              <w:rPr>
                <w:rFonts w:ascii="Garamond" w:hAnsi="Garamond"/>
              </w:rPr>
            </w:pPr>
            <w:bookmarkStart w:id="5" w:name="OFF"/>
            <w:r w:rsidRPr="00436F67">
              <w:rPr>
                <w:rFonts w:ascii="Garamond" w:hAnsi="Garamond"/>
                <w:b/>
                <w:bCs/>
                <w:szCs w:val="32"/>
              </w:rPr>
              <w:lastRenderedPageBreak/>
              <w:t>Operations, Functions, and Facilities</w:t>
            </w:r>
            <w:bookmarkEnd w:id="5"/>
          </w:p>
        </w:tc>
      </w:tr>
      <w:tr w:rsidR="00436F67" w14:paraId="610D95C7" w14:textId="77777777" w:rsidTr="008C77D3">
        <w:tc>
          <w:tcPr>
            <w:tcW w:w="1704" w:type="dxa"/>
          </w:tcPr>
          <w:p w14:paraId="1AAD38C6" w14:textId="63D0AA62" w:rsidR="00436F67" w:rsidRDefault="00436F67" w:rsidP="0087140B">
            <w:pPr>
              <w:rPr>
                <w:rFonts w:ascii="Garamond" w:hAnsi="Garamond"/>
                <w:b/>
              </w:rPr>
            </w:pPr>
            <w:r>
              <w:rPr>
                <w:rFonts w:ascii="Garamond" w:hAnsi="Garamond"/>
                <w:b/>
              </w:rPr>
              <w:t>Operations and Functions</w:t>
            </w:r>
          </w:p>
        </w:tc>
        <w:tc>
          <w:tcPr>
            <w:tcW w:w="7656" w:type="dxa"/>
            <w:tcBorders>
              <w:top w:val="single" w:sz="4" w:space="0" w:color="auto"/>
              <w:bottom w:val="single" w:sz="4" w:space="0" w:color="auto"/>
            </w:tcBorders>
          </w:tcPr>
          <w:p w14:paraId="0267BEC1" w14:textId="57256657" w:rsidR="00436F67" w:rsidRPr="003C6B6E" w:rsidRDefault="00436F67" w:rsidP="0087140B">
            <w:pPr>
              <w:pStyle w:val="Default"/>
              <w:spacing w:after="120"/>
              <w:jc w:val="both"/>
              <w:rPr>
                <w:rFonts w:ascii="Garamond" w:hAnsi="Garamond"/>
              </w:rPr>
            </w:pPr>
            <w:r w:rsidRPr="003C6B6E">
              <w:rPr>
                <w:rFonts w:ascii="Garamond" w:hAnsi="Garamond"/>
                <w:bCs/>
                <w:color w:val="7030A0"/>
                <w:szCs w:val="32"/>
              </w:rPr>
              <w:t>State the mission of the unit/department</w:t>
            </w:r>
          </w:p>
        </w:tc>
      </w:tr>
      <w:tr w:rsidR="00436F67" w14:paraId="3EE80873" w14:textId="77777777" w:rsidTr="008C77D3">
        <w:tc>
          <w:tcPr>
            <w:tcW w:w="1704" w:type="dxa"/>
          </w:tcPr>
          <w:p w14:paraId="66F2134A" w14:textId="50D3F14B" w:rsidR="00436F67" w:rsidRDefault="00436F67" w:rsidP="00CB2051">
            <w:pPr>
              <w:spacing w:before="120"/>
              <w:rPr>
                <w:rFonts w:ascii="Garamond" w:hAnsi="Garamond"/>
                <w:b/>
              </w:rPr>
            </w:pPr>
            <w:r>
              <w:rPr>
                <w:rFonts w:ascii="Garamond" w:hAnsi="Garamond"/>
                <w:b/>
              </w:rPr>
              <w:t>Facilities</w:t>
            </w:r>
          </w:p>
        </w:tc>
        <w:tc>
          <w:tcPr>
            <w:tcW w:w="7656" w:type="dxa"/>
            <w:tcBorders>
              <w:top w:val="single" w:sz="4" w:space="0" w:color="auto"/>
              <w:bottom w:val="single" w:sz="4" w:space="0" w:color="auto"/>
            </w:tcBorders>
          </w:tcPr>
          <w:p w14:paraId="1A0F0C5A" w14:textId="5B1E6139" w:rsidR="00436F67" w:rsidRDefault="00436F67" w:rsidP="00CB2051">
            <w:pPr>
              <w:pStyle w:val="Default"/>
              <w:spacing w:before="120" w:after="120"/>
              <w:jc w:val="both"/>
              <w:rPr>
                <w:rFonts w:ascii="Garamond" w:hAnsi="Garamond"/>
              </w:rPr>
            </w:pPr>
            <w:r>
              <w:rPr>
                <w:rFonts w:ascii="Garamond" w:hAnsi="Garamond"/>
              </w:rPr>
              <w:t>Describe the unit facilities by building, occupancy type</w:t>
            </w:r>
            <w:r w:rsidR="00EB70EE">
              <w:rPr>
                <w:rFonts w:ascii="Garamond" w:hAnsi="Garamond"/>
              </w:rPr>
              <w:t xml:space="preserve"> (administrative, teaching, laboratories etc.)</w:t>
            </w:r>
            <w:r>
              <w:rPr>
                <w:rFonts w:ascii="Garamond" w:hAnsi="Garamond"/>
              </w:rPr>
              <w:t>, and location</w:t>
            </w:r>
            <w:r w:rsidR="00EB70EE">
              <w:rPr>
                <w:rFonts w:ascii="Garamond" w:hAnsi="Garamond"/>
              </w:rPr>
              <w:t xml:space="preserve"> (campus, address, etc.)</w:t>
            </w:r>
          </w:p>
          <w:tbl>
            <w:tblPr>
              <w:tblStyle w:val="TableGrid"/>
              <w:tblW w:w="0" w:type="auto"/>
              <w:tblLook w:val="04A0" w:firstRow="1" w:lastRow="0" w:firstColumn="1" w:lastColumn="0" w:noHBand="0" w:noVBand="1"/>
            </w:tblPr>
            <w:tblGrid>
              <w:gridCol w:w="2471"/>
              <w:gridCol w:w="2487"/>
              <w:gridCol w:w="2472"/>
            </w:tblGrid>
            <w:tr w:rsidR="00436F67" w14:paraId="6570D4C3" w14:textId="77777777" w:rsidTr="00CB2051">
              <w:tc>
                <w:tcPr>
                  <w:tcW w:w="7509" w:type="dxa"/>
                  <w:gridSpan w:val="3"/>
                </w:tcPr>
                <w:p w14:paraId="51E1FB41" w14:textId="516AE231" w:rsidR="00436F67" w:rsidRDefault="00436F67" w:rsidP="00436F67">
                  <w:pPr>
                    <w:pStyle w:val="Default"/>
                    <w:spacing w:after="120"/>
                    <w:jc w:val="center"/>
                    <w:rPr>
                      <w:rFonts w:ascii="Garamond" w:hAnsi="Garamond"/>
                    </w:rPr>
                  </w:pPr>
                  <w:r w:rsidRPr="00015E20">
                    <w:rPr>
                      <w:rFonts w:ascii="Garamond" w:hAnsi="Garamond"/>
                      <w:b/>
                      <w:bCs/>
                      <w:color w:val="7030A0"/>
                      <w:szCs w:val="32"/>
                    </w:rPr>
                    <w:t xml:space="preserve">Unit </w:t>
                  </w:r>
                  <w:r w:rsidRPr="00436F67">
                    <w:rPr>
                      <w:rFonts w:ascii="Garamond" w:hAnsi="Garamond"/>
                      <w:b/>
                      <w:bCs/>
                      <w:szCs w:val="32"/>
                    </w:rPr>
                    <w:t>Facilities</w:t>
                  </w:r>
                </w:p>
              </w:tc>
            </w:tr>
            <w:tr w:rsidR="00436F67" w14:paraId="2BBFAEE1" w14:textId="77777777" w:rsidTr="00436F67">
              <w:tc>
                <w:tcPr>
                  <w:tcW w:w="2503" w:type="dxa"/>
                </w:tcPr>
                <w:p w14:paraId="349F291D" w14:textId="19801C9B" w:rsidR="00436F67" w:rsidRPr="00EB70EE" w:rsidRDefault="00EB70EE" w:rsidP="00EB70EE">
                  <w:pPr>
                    <w:spacing w:after="120"/>
                    <w:jc w:val="center"/>
                    <w:rPr>
                      <w:rFonts w:ascii="Garamond" w:hAnsi="Garamond"/>
                      <w:b/>
                    </w:rPr>
                  </w:pPr>
                  <w:r w:rsidRPr="00EB70EE">
                    <w:rPr>
                      <w:rFonts w:ascii="Garamond" w:hAnsi="Garamond"/>
                      <w:b/>
                    </w:rPr>
                    <w:t>Building</w:t>
                  </w:r>
                </w:p>
              </w:tc>
              <w:tc>
                <w:tcPr>
                  <w:tcW w:w="2503" w:type="dxa"/>
                </w:tcPr>
                <w:p w14:paraId="58F90311" w14:textId="00234F98" w:rsidR="00436F67" w:rsidRPr="00EB70EE" w:rsidRDefault="00EB70EE" w:rsidP="00EB70EE">
                  <w:pPr>
                    <w:spacing w:after="120"/>
                    <w:jc w:val="center"/>
                    <w:rPr>
                      <w:rFonts w:ascii="Garamond" w:hAnsi="Garamond"/>
                      <w:b/>
                    </w:rPr>
                  </w:pPr>
                  <w:r w:rsidRPr="00EB70EE">
                    <w:rPr>
                      <w:rFonts w:ascii="Garamond" w:hAnsi="Garamond"/>
                      <w:b/>
                    </w:rPr>
                    <w:t>Occupancy</w:t>
                  </w:r>
                  <w:r>
                    <w:rPr>
                      <w:rFonts w:ascii="Garamond" w:hAnsi="Garamond"/>
                      <w:b/>
                    </w:rPr>
                    <w:t>/Use</w:t>
                  </w:r>
                </w:p>
              </w:tc>
              <w:tc>
                <w:tcPr>
                  <w:tcW w:w="2503" w:type="dxa"/>
                </w:tcPr>
                <w:p w14:paraId="63F79298" w14:textId="49B0D0D0" w:rsidR="00436F67" w:rsidRPr="00EB70EE" w:rsidRDefault="00EB70EE" w:rsidP="00EB70EE">
                  <w:pPr>
                    <w:spacing w:after="120"/>
                    <w:jc w:val="center"/>
                    <w:rPr>
                      <w:rFonts w:ascii="Garamond" w:hAnsi="Garamond"/>
                      <w:b/>
                    </w:rPr>
                  </w:pPr>
                  <w:r w:rsidRPr="00EB70EE">
                    <w:rPr>
                      <w:rFonts w:ascii="Garamond" w:hAnsi="Garamond"/>
                      <w:b/>
                    </w:rPr>
                    <w:t>Location</w:t>
                  </w:r>
                </w:p>
              </w:tc>
            </w:tr>
            <w:tr w:rsidR="00436F67" w14:paraId="190CE6C4" w14:textId="77777777" w:rsidTr="00436F67">
              <w:tc>
                <w:tcPr>
                  <w:tcW w:w="2503" w:type="dxa"/>
                </w:tcPr>
                <w:p w14:paraId="73A4C986" w14:textId="77777777" w:rsidR="00436F67" w:rsidRDefault="00436F67" w:rsidP="0087140B">
                  <w:pPr>
                    <w:pStyle w:val="Default"/>
                    <w:spacing w:after="120"/>
                    <w:jc w:val="both"/>
                    <w:rPr>
                      <w:rFonts w:ascii="Garamond" w:hAnsi="Garamond"/>
                    </w:rPr>
                  </w:pPr>
                </w:p>
              </w:tc>
              <w:tc>
                <w:tcPr>
                  <w:tcW w:w="2503" w:type="dxa"/>
                </w:tcPr>
                <w:p w14:paraId="13D40714" w14:textId="77777777" w:rsidR="00436F67" w:rsidRDefault="00436F67" w:rsidP="0087140B">
                  <w:pPr>
                    <w:pStyle w:val="Default"/>
                    <w:spacing w:after="120"/>
                    <w:jc w:val="both"/>
                    <w:rPr>
                      <w:rFonts w:ascii="Garamond" w:hAnsi="Garamond"/>
                    </w:rPr>
                  </w:pPr>
                </w:p>
              </w:tc>
              <w:tc>
                <w:tcPr>
                  <w:tcW w:w="2503" w:type="dxa"/>
                </w:tcPr>
                <w:p w14:paraId="4820453C" w14:textId="77777777" w:rsidR="00436F67" w:rsidRDefault="00436F67" w:rsidP="0087140B">
                  <w:pPr>
                    <w:pStyle w:val="Default"/>
                    <w:spacing w:after="120"/>
                    <w:jc w:val="both"/>
                    <w:rPr>
                      <w:rFonts w:ascii="Garamond" w:hAnsi="Garamond"/>
                    </w:rPr>
                  </w:pPr>
                </w:p>
              </w:tc>
            </w:tr>
            <w:tr w:rsidR="00436F67" w14:paraId="4DA2C88C" w14:textId="77777777" w:rsidTr="00436F67">
              <w:tc>
                <w:tcPr>
                  <w:tcW w:w="2503" w:type="dxa"/>
                </w:tcPr>
                <w:p w14:paraId="1EFDAA1F" w14:textId="77777777" w:rsidR="00436F67" w:rsidRDefault="00436F67" w:rsidP="0087140B">
                  <w:pPr>
                    <w:pStyle w:val="Default"/>
                    <w:spacing w:after="120"/>
                    <w:jc w:val="both"/>
                    <w:rPr>
                      <w:rFonts w:ascii="Garamond" w:hAnsi="Garamond"/>
                    </w:rPr>
                  </w:pPr>
                </w:p>
              </w:tc>
              <w:tc>
                <w:tcPr>
                  <w:tcW w:w="2503" w:type="dxa"/>
                </w:tcPr>
                <w:p w14:paraId="04743497" w14:textId="77777777" w:rsidR="00436F67" w:rsidRDefault="00436F67" w:rsidP="0087140B">
                  <w:pPr>
                    <w:pStyle w:val="Default"/>
                    <w:spacing w:after="120"/>
                    <w:jc w:val="both"/>
                    <w:rPr>
                      <w:rFonts w:ascii="Garamond" w:hAnsi="Garamond"/>
                    </w:rPr>
                  </w:pPr>
                </w:p>
              </w:tc>
              <w:tc>
                <w:tcPr>
                  <w:tcW w:w="2503" w:type="dxa"/>
                </w:tcPr>
                <w:p w14:paraId="791249B6" w14:textId="77777777" w:rsidR="00436F67" w:rsidRDefault="00436F67" w:rsidP="0087140B">
                  <w:pPr>
                    <w:pStyle w:val="Default"/>
                    <w:spacing w:after="120"/>
                    <w:jc w:val="both"/>
                    <w:rPr>
                      <w:rFonts w:ascii="Garamond" w:hAnsi="Garamond"/>
                    </w:rPr>
                  </w:pPr>
                </w:p>
              </w:tc>
            </w:tr>
            <w:tr w:rsidR="00436F67" w14:paraId="56A98A23" w14:textId="77777777" w:rsidTr="00436F67">
              <w:tc>
                <w:tcPr>
                  <w:tcW w:w="2503" w:type="dxa"/>
                </w:tcPr>
                <w:p w14:paraId="78F47F65" w14:textId="77777777" w:rsidR="00436F67" w:rsidRDefault="00436F67" w:rsidP="0087140B">
                  <w:pPr>
                    <w:pStyle w:val="Default"/>
                    <w:spacing w:after="120"/>
                    <w:jc w:val="both"/>
                    <w:rPr>
                      <w:rFonts w:ascii="Garamond" w:hAnsi="Garamond"/>
                    </w:rPr>
                  </w:pPr>
                </w:p>
              </w:tc>
              <w:tc>
                <w:tcPr>
                  <w:tcW w:w="2503" w:type="dxa"/>
                </w:tcPr>
                <w:p w14:paraId="56C82C0B" w14:textId="77777777" w:rsidR="00436F67" w:rsidRDefault="00436F67" w:rsidP="0087140B">
                  <w:pPr>
                    <w:pStyle w:val="Default"/>
                    <w:spacing w:after="120"/>
                    <w:jc w:val="both"/>
                    <w:rPr>
                      <w:rFonts w:ascii="Garamond" w:hAnsi="Garamond"/>
                    </w:rPr>
                  </w:pPr>
                </w:p>
              </w:tc>
              <w:tc>
                <w:tcPr>
                  <w:tcW w:w="2503" w:type="dxa"/>
                </w:tcPr>
                <w:p w14:paraId="584E80A1" w14:textId="77777777" w:rsidR="00436F67" w:rsidRDefault="00436F67" w:rsidP="0087140B">
                  <w:pPr>
                    <w:pStyle w:val="Default"/>
                    <w:spacing w:after="120"/>
                    <w:jc w:val="both"/>
                    <w:rPr>
                      <w:rFonts w:ascii="Garamond" w:hAnsi="Garamond"/>
                    </w:rPr>
                  </w:pPr>
                </w:p>
              </w:tc>
            </w:tr>
            <w:tr w:rsidR="00436F67" w14:paraId="5BFA7C22" w14:textId="77777777" w:rsidTr="00436F67">
              <w:tc>
                <w:tcPr>
                  <w:tcW w:w="2503" w:type="dxa"/>
                </w:tcPr>
                <w:p w14:paraId="41253EE6" w14:textId="77777777" w:rsidR="00436F67" w:rsidRDefault="00436F67" w:rsidP="0087140B">
                  <w:pPr>
                    <w:pStyle w:val="Default"/>
                    <w:spacing w:after="120"/>
                    <w:jc w:val="both"/>
                    <w:rPr>
                      <w:rFonts w:ascii="Garamond" w:hAnsi="Garamond"/>
                    </w:rPr>
                  </w:pPr>
                </w:p>
              </w:tc>
              <w:tc>
                <w:tcPr>
                  <w:tcW w:w="2503" w:type="dxa"/>
                </w:tcPr>
                <w:p w14:paraId="4CEAE3C2" w14:textId="77777777" w:rsidR="00436F67" w:rsidRDefault="00436F67" w:rsidP="0087140B">
                  <w:pPr>
                    <w:pStyle w:val="Default"/>
                    <w:spacing w:after="120"/>
                    <w:jc w:val="both"/>
                    <w:rPr>
                      <w:rFonts w:ascii="Garamond" w:hAnsi="Garamond"/>
                    </w:rPr>
                  </w:pPr>
                </w:p>
              </w:tc>
              <w:tc>
                <w:tcPr>
                  <w:tcW w:w="2503" w:type="dxa"/>
                </w:tcPr>
                <w:p w14:paraId="6A305A06" w14:textId="77777777" w:rsidR="00436F67" w:rsidRDefault="00436F67" w:rsidP="0087140B">
                  <w:pPr>
                    <w:pStyle w:val="Default"/>
                    <w:spacing w:after="120"/>
                    <w:jc w:val="both"/>
                    <w:rPr>
                      <w:rFonts w:ascii="Garamond" w:hAnsi="Garamond"/>
                    </w:rPr>
                  </w:pPr>
                </w:p>
              </w:tc>
            </w:tr>
            <w:tr w:rsidR="00436F67" w14:paraId="359CFA98" w14:textId="77777777" w:rsidTr="00436F67">
              <w:tc>
                <w:tcPr>
                  <w:tcW w:w="2503" w:type="dxa"/>
                </w:tcPr>
                <w:p w14:paraId="33790A08" w14:textId="77777777" w:rsidR="00436F67" w:rsidRDefault="00436F67" w:rsidP="0087140B">
                  <w:pPr>
                    <w:pStyle w:val="Default"/>
                    <w:spacing w:after="120"/>
                    <w:jc w:val="both"/>
                    <w:rPr>
                      <w:rFonts w:ascii="Garamond" w:hAnsi="Garamond"/>
                    </w:rPr>
                  </w:pPr>
                </w:p>
              </w:tc>
              <w:tc>
                <w:tcPr>
                  <w:tcW w:w="2503" w:type="dxa"/>
                </w:tcPr>
                <w:p w14:paraId="45829B0A" w14:textId="77777777" w:rsidR="00436F67" w:rsidRDefault="00436F67" w:rsidP="0087140B">
                  <w:pPr>
                    <w:pStyle w:val="Default"/>
                    <w:spacing w:after="120"/>
                    <w:jc w:val="both"/>
                    <w:rPr>
                      <w:rFonts w:ascii="Garamond" w:hAnsi="Garamond"/>
                    </w:rPr>
                  </w:pPr>
                </w:p>
              </w:tc>
              <w:tc>
                <w:tcPr>
                  <w:tcW w:w="2503" w:type="dxa"/>
                </w:tcPr>
                <w:p w14:paraId="3E82A912" w14:textId="77777777" w:rsidR="00436F67" w:rsidRDefault="00436F67" w:rsidP="0087140B">
                  <w:pPr>
                    <w:pStyle w:val="Default"/>
                    <w:spacing w:after="120"/>
                    <w:jc w:val="both"/>
                    <w:rPr>
                      <w:rFonts w:ascii="Garamond" w:hAnsi="Garamond"/>
                    </w:rPr>
                  </w:pPr>
                </w:p>
              </w:tc>
            </w:tr>
            <w:tr w:rsidR="00436F67" w14:paraId="2E7AE047" w14:textId="77777777" w:rsidTr="00436F67">
              <w:tc>
                <w:tcPr>
                  <w:tcW w:w="2503" w:type="dxa"/>
                </w:tcPr>
                <w:p w14:paraId="62467800" w14:textId="77777777" w:rsidR="00436F67" w:rsidRDefault="00436F67" w:rsidP="0087140B">
                  <w:pPr>
                    <w:pStyle w:val="Default"/>
                    <w:spacing w:after="120"/>
                    <w:jc w:val="both"/>
                    <w:rPr>
                      <w:rFonts w:ascii="Garamond" w:hAnsi="Garamond"/>
                    </w:rPr>
                  </w:pPr>
                </w:p>
              </w:tc>
              <w:tc>
                <w:tcPr>
                  <w:tcW w:w="2503" w:type="dxa"/>
                </w:tcPr>
                <w:p w14:paraId="44768F96" w14:textId="77777777" w:rsidR="00436F67" w:rsidRDefault="00436F67" w:rsidP="0087140B">
                  <w:pPr>
                    <w:pStyle w:val="Default"/>
                    <w:spacing w:after="120"/>
                    <w:jc w:val="both"/>
                    <w:rPr>
                      <w:rFonts w:ascii="Garamond" w:hAnsi="Garamond"/>
                    </w:rPr>
                  </w:pPr>
                </w:p>
              </w:tc>
              <w:tc>
                <w:tcPr>
                  <w:tcW w:w="2503" w:type="dxa"/>
                </w:tcPr>
                <w:p w14:paraId="136F4370" w14:textId="77777777" w:rsidR="00436F67" w:rsidRDefault="00436F67" w:rsidP="0087140B">
                  <w:pPr>
                    <w:pStyle w:val="Default"/>
                    <w:spacing w:after="120"/>
                    <w:jc w:val="both"/>
                    <w:rPr>
                      <w:rFonts w:ascii="Garamond" w:hAnsi="Garamond"/>
                    </w:rPr>
                  </w:pPr>
                </w:p>
              </w:tc>
            </w:tr>
          </w:tbl>
          <w:p w14:paraId="6FDAFB4F" w14:textId="41D8179F" w:rsidR="00436F67" w:rsidRPr="0087140B" w:rsidRDefault="00436F67" w:rsidP="0087140B">
            <w:pPr>
              <w:pStyle w:val="Default"/>
              <w:spacing w:after="120"/>
              <w:jc w:val="both"/>
              <w:rPr>
                <w:rFonts w:ascii="Garamond" w:hAnsi="Garamond"/>
              </w:rPr>
            </w:pPr>
          </w:p>
        </w:tc>
      </w:tr>
      <w:tr w:rsidR="00436F67" w14:paraId="4A2AA247" w14:textId="77777777" w:rsidTr="008C77D3">
        <w:tc>
          <w:tcPr>
            <w:tcW w:w="1704" w:type="dxa"/>
          </w:tcPr>
          <w:p w14:paraId="5B275877" w14:textId="6E1EEEDB" w:rsidR="00436F67" w:rsidRDefault="00EB70EE" w:rsidP="00EB70EE">
            <w:pPr>
              <w:spacing w:before="120"/>
              <w:rPr>
                <w:rFonts w:ascii="Garamond" w:hAnsi="Garamond"/>
                <w:b/>
              </w:rPr>
            </w:pPr>
            <w:r>
              <w:rPr>
                <w:rFonts w:ascii="Garamond" w:hAnsi="Garamond"/>
                <w:b/>
              </w:rPr>
              <w:t>Hazard Analysis</w:t>
            </w:r>
          </w:p>
        </w:tc>
        <w:tc>
          <w:tcPr>
            <w:tcW w:w="7656" w:type="dxa"/>
            <w:tcBorders>
              <w:top w:val="single" w:sz="4" w:space="0" w:color="auto"/>
              <w:bottom w:val="single" w:sz="4" w:space="0" w:color="auto"/>
            </w:tcBorders>
          </w:tcPr>
          <w:p w14:paraId="6FCF7260" w14:textId="14974B67" w:rsidR="00436F67" w:rsidRDefault="003B4D29" w:rsidP="00EB70EE">
            <w:pPr>
              <w:pStyle w:val="Default"/>
              <w:spacing w:before="120" w:after="120"/>
              <w:jc w:val="both"/>
              <w:rPr>
                <w:rFonts w:ascii="Garamond" w:hAnsi="Garamond"/>
              </w:rPr>
            </w:pPr>
            <w:r>
              <w:rPr>
                <w:rFonts w:ascii="Garamond" w:hAnsi="Garamond"/>
              </w:rPr>
              <w:t xml:space="preserve">The latest hazard analysis </w:t>
            </w:r>
            <w:r w:rsidR="005A1667">
              <w:rPr>
                <w:rFonts w:ascii="Garamond" w:hAnsi="Garamond"/>
              </w:rPr>
              <w:t xml:space="preserve">for the Manhattan Campus is available in the </w:t>
            </w:r>
            <w:hyperlink r:id="rId18" w:history="1">
              <w:r w:rsidR="005A1667" w:rsidRPr="00633292">
                <w:rPr>
                  <w:rStyle w:val="Hyperlink"/>
                  <w:rFonts w:ascii="Garamond" w:hAnsi="Garamond"/>
                </w:rPr>
                <w:t>Emergency Operations Plan</w:t>
              </w:r>
            </w:hyperlink>
            <w:r w:rsidR="005A1667">
              <w:rPr>
                <w:rFonts w:ascii="Garamond" w:hAnsi="Garamond"/>
              </w:rPr>
              <w:t>. Each unit should consider whether there are other hazards which specifically apply to them which need to be planned for.</w:t>
            </w:r>
          </w:p>
          <w:p w14:paraId="0CE73A11" w14:textId="5F0035F0" w:rsidR="003B4D29" w:rsidRDefault="003B4D29" w:rsidP="00EB70EE">
            <w:pPr>
              <w:pStyle w:val="Default"/>
              <w:spacing w:before="120" w:after="120"/>
              <w:jc w:val="both"/>
              <w:rPr>
                <w:rFonts w:ascii="Garamond" w:hAnsi="Garamond"/>
              </w:rPr>
            </w:pPr>
            <w:r w:rsidRPr="003C6B6E">
              <w:rPr>
                <w:rFonts w:ascii="Garamond" w:hAnsi="Garamond"/>
                <w:bCs/>
                <w:color w:val="7030A0"/>
                <w:szCs w:val="32"/>
              </w:rPr>
              <w:t>Unit</w:t>
            </w:r>
            <w:r w:rsidRPr="00015E20">
              <w:rPr>
                <w:rFonts w:ascii="Garamond" w:hAnsi="Garamond"/>
                <w:color w:val="7030A0"/>
              </w:rPr>
              <w:t xml:space="preserve"> </w:t>
            </w:r>
            <w:r>
              <w:rPr>
                <w:rFonts w:ascii="Garamond" w:hAnsi="Garamond"/>
              </w:rPr>
              <w:t xml:space="preserve">specific </w:t>
            </w:r>
            <w:r w:rsidR="00C71D05">
              <w:rPr>
                <w:rFonts w:ascii="Garamond" w:hAnsi="Garamond"/>
              </w:rPr>
              <w:t>hazards</w:t>
            </w:r>
            <w:r>
              <w:rPr>
                <w:rFonts w:ascii="Garamond" w:hAnsi="Garamond"/>
              </w:rPr>
              <w:t xml:space="preserve"> include:</w:t>
            </w:r>
          </w:p>
          <w:p w14:paraId="0F79AE91" w14:textId="31B848F7" w:rsidR="003B4D29" w:rsidRPr="003C6B6E" w:rsidRDefault="003B4D29" w:rsidP="00915EFC">
            <w:pPr>
              <w:pStyle w:val="Default"/>
              <w:numPr>
                <w:ilvl w:val="0"/>
                <w:numId w:val="4"/>
              </w:numPr>
              <w:spacing w:before="120" w:after="120"/>
              <w:ind w:left="347"/>
              <w:jc w:val="both"/>
              <w:rPr>
                <w:rFonts w:ascii="Garamond" w:hAnsi="Garamond"/>
              </w:rPr>
            </w:pPr>
            <w:r w:rsidRPr="003C6B6E">
              <w:rPr>
                <w:rFonts w:ascii="Garamond" w:hAnsi="Garamond"/>
                <w:bCs/>
                <w:color w:val="7030A0"/>
                <w:szCs w:val="32"/>
              </w:rPr>
              <w:t>Identify emergencies that could affect the unit/department that are specific to the unit.</w:t>
            </w:r>
            <w:r w:rsidR="006067B2" w:rsidRPr="003C6B6E">
              <w:rPr>
                <w:rFonts w:ascii="Garamond" w:hAnsi="Garamond"/>
                <w:bCs/>
                <w:color w:val="7030A0"/>
                <w:szCs w:val="32"/>
              </w:rPr>
              <w:t xml:space="preserve"> For a copy of this tool contact the Emergency Management Coordinator at </w:t>
            </w:r>
            <w:hyperlink r:id="rId19" w:history="1">
              <w:r w:rsidR="006067B2" w:rsidRPr="003C6B6E">
                <w:rPr>
                  <w:rStyle w:val="Hyperlink"/>
                  <w:rFonts w:ascii="Garamond" w:hAnsi="Garamond"/>
                  <w:bCs/>
                  <w:szCs w:val="32"/>
                </w:rPr>
                <w:t>kstateem@ksu.edu</w:t>
              </w:r>
            </w:hyperlink>
            <w:r w:rsidR="006067B2" w:rsidRPr="003C6B6E">
              <w:rPr>
                <w:rFonts w:ascii="Garamond" w:hAnsi="Garamond"/>
                <w:bCs/>
                <w:color w:val="FF9900"/>
                <w:szCs w:val="32"/>
              </w:rPr>
              <w:t>.</w:t>
            </w:r>
          </w:p>
        </w:tc>
      </w:tr>
      <w:tr w:rsidR="00E33783" w14:paraId="68762EC9" w14:textId="77777777" w:rsidTr="008C77D3">
        <w:tc>
          <w:tcPr>
            <w:tcW w:w="9360" w:type="dxa"/>
            <w:gridSpan w:val="2"/>
          </w:tcPr>
          <w:p w14:paraId="4857B98D" w14:textId="15B0D69C" w:rsidR="00E33783" w:rsidRPr="0087140B" w:rsidRDefault="00E33783" w:rsidP="00E33783">
            <w:pPr>
              <w:pStyle w:val="Default"/>
              <w:spacing w:before="120" w:after="120"/>
              <w:jc w:val="both"/>
              <w:rPr>
                <w:rFonts w:ascii="Garamond" w:hAnsi="Garamond"/>
              </w:rPr>
            </w:pPr>
            <w:bookmarkStart w:id="6" w:name="ERP"/>
            <w:r w:rsidRPr="00E33783">
              <w:rPr>
                <w:rFonts w:ascii="Garamond" w:hAnsi="Garamond"/>
                <w:b/>
                <w:bCs/>
                <w:szCs w:val="32"/>
              </w:rPr>
              <w:t>Emergency Response Plan</w:t>
            </w:r>
            <w:bookmarkEnd w:id="6"/>
          </w:p>
        </w:tc>
      </w:tr>
      <w:tr w:rsidR="00436F67" w14:paraId="4446645D" w14:textId="77777777" w:rsidTr="008C77D3">
        <w:tc>
          <w:tcPr>
            <w:tcW w:w="1704" w:type="dxa"/>
          </w:tcPr>
          <w:p w14:paraId="0BEE4856" w14:textId="601C38B4" w:rsidR="00436F67" w:rsidRDefault="00E33783" w:rsidP="0087140B">
            <w:pPr>
              <w:rPr>
                <w:rFonts w:ascii="Garamond" w:hAnsi="Garamond"/>
                <w:b/>
              </w:rPr>
            </w:pPr>
            <w:r>
              <w:rPr>
                <w:rFonts w:ascii="Garamond" w:hAnsi="Garamond"/>
                <w:b/>
              </w:rPr>
              <w:t>Introduction</w:t>
            </w:r>
          </w:p>
        </w:tc>
        <w:tc>
          <w:tcPr>
            <w:tcW w:w="7656" w:type="dxa"/>
            <w:tcBorders>
              <w:top w:val="single" w:sz="4" w:space="0" w:color="auto"/>
              <w:bottom w:val="single" w:sz="4" w:space="0" w:color="auto"/>
            </w:tcBorders>
          </w:tcPr>
          <w:p w14:paraId="4F59D4D2" w14:textId="7F267712" w:rsidR="00436F67" w:rsidRPr="0087140B" w:rsidRDefault="00E33783" w:rsidP="00E33783">
            <w:pPr>
              <w:pStyle w:val="Default"/>
              <w:spacing w:after="120"/>
              <w:jc w:val="both"/>
              <w:rPr>
                <w:rFonts w:ascii="Garamond" w:hAnsi="Garamond"/>
              </w:rPr>
            </w:pPr>
            <w:r w:rsidRPr="00E33783">
              <w:rPr>
                <w:rFonts w:ascii="Garamond" w:hAnsi="Garamond"/>
              </w:rPr>
              <w:t>Units throughout the University are strongly encouraged to develop their own Emergency Response Plans since they better understand the nature of the work, workplace hazards, facility layout and special needs of the unit. The ERP should address preparedness measures and emergency response. It is a way for the unit to plan for potential emergencies. Advanced planning, completion and routine review of the ERP will help reduce risk and loss of life.</w:t>
            </w:r>
          </w:p>
        </w:tc>
      </w:tr>
      <w:tr w:rsidR="00E33783" w14:paraId="6A0409A1" w14:textId="77777777" w:rsidTr="008C77D3">
        <w:tc>
          <w:tcPr>
            <w:tcW w:w="1704" w:type="dxa"/>
          </w:tcPr>
          <w:p w14:paraId="3DB780B9" w14:textId="61F07097" w:rsidR="00E33783" w:rsidRDefault="00E33783" w:rsidP="0087140B">
            <w:pPr>
              <w:rPr>
                <w:rFonts w:ascii="Garamond" w:hAnsi="Garamond"/>
                <w:b/>
              </w:rPr>
            </w:pPr>
            <w:r>
              <w:rPr>
                <w:rFonts w:ascii="Garamond" w:hAnsi="Garamond"/>
                <w:b/>
              </w:rPr>
              <w:t>Planning Assumptions</w:t>
            </w:r>
          </w:p>
        </w:tc>
        <w:tc>
          <w:tcPr>
            <w:tcW w:w="7656" w:type="dxa"/>
            <w:tcBorders>
              <w:top w:val="single" w:sz="4" w:space="0" w:color="auto"/>
              <w:bottom w:val="single" w:sz="4" w:space="0" w:color="auto"/>
            </w:tcBorders>
          </w:tcPr>
          <w:p w14:paraId="31E1F528" w14:textId="77777777" w:rsidR="00204B9B" w:rsidRDefault="00204B9B" w:rsidP="00E33783">
            <w:pPr>
              <w:pStyle w:val="Default"/>
              <w:spacing w:after="120"/>
              <w:jc w:val="both"/>
              <w:rPr>
                <w:rFonts w:ascii="Garamond" w:hAnsi="Garamond"/>
              </w:rPr>
            </w:pPr>
            <w:r>
              <w:rPr>
                <w:rFonts w:ascii="Garamond" w:hAnsi="Garamond"/>
              </w:rPr>
              <w:t>The following assumptions were made during the drafting of this plan:</w:t>
            </w:r>
          </w:p>
          <w:p w14:paraId="200F3540" w14:textId="2639680E" w:rsidR="00E33783" w:rsidRDefault="00E33783" w:rsidP="002D7C96">
            <w:pPr>
              <w:pStyle w:val="Default"/>
              <w:numPr>
                <w:ilvl w:val="0"/>
                <w:numId w:val="4"/>
              </w:numPr>
              <w:ind w:left="346"/>
              <w:jc w:val="both"/>
              <w:rPr>
                <w:rFonts w:ascii="Garamond" w:hAnsi="Garamond"/>
              </w:rPr>
            </w:pPr>
            <w:r w:rsidRPr="00E33783">
              <w:rPr>
                <w:rFonts w:ascii="Garamond" w:hAnsi="Garamond"/>
              </w:rPr>
              <w:t xml:space="preserve">This plan is limited to emergencies that affect </w:t>
            </w:r>
            <w:r w:rsidRPr="003C6B6E">
              <w:rPr>
                <w:rFonts w:ascii="Garamond" w:hAnsi="Garamond"/>
                <w:bCs/>
                <w:color w:val="7030A0"/>
                <w:szCs w:val="32"/>
              </w:rPr>
              <w:t>Unit</w:t>
            </w:r>
            <w:r w:rsidRPr="00E33783">
              <w:rPr>
                <w:rFonts w:ascii="Garamond" w:hAnsi="Garamond"/>
              </w:rPr>
              <w:t xml:space="preserve"> operations directly. Campus or University-wide emergency response is described in the K-State </w:t>
            </w:r>
            <w:hyperlink r:id="rId20" w:history="1">
              <w:r w:rsidRPr="00633292">
                <w:rPr>
                  <w:rStyle w:val="Hyperlink"/>
                  <w:rFonts w:ascii="Garamond" w:hAnsi="Garamond"/>
                </w:rPr>
                <w:t xml:space="preserve">Emergency </w:t>
              </w:r>
              <w:r w:rsidR="00EF4EAE" w:rsidRPr="00633292">
                <w:rPr>
                  <w:rStyle w:val="Hyperlink"/>
                  <w:rFonts w:ascii="Garamond" w:hAnsi="Garamond"/>
                </w:rPr>
                <w:t>Operations</w:t>
              </w:r>
              <w:r w:rsidRPr="00633292">
                <w:rPr>
                  <w:rStyle w:val="Hyperlink"/>
                  <w:rFonts w:ascii="Garamond" w:hAnsi="Garamond"/>
                </w:rPr>
                <w:t xml:space="preserve"> Plan</w:t>
              </w:r>
            </w:hyperlink>
            <w:r w:rsidRPr="00E33783">
              <w:rPr>
                <w:rFonts w:ascii="Garamond" w:hAnsi="Garamond"/>
              </w:rPr>
              <w:t>.</w:t>
            </w:r>
          </w:p>
          <w:p w14:paraId="5054E6DE" w14:textId="2FA8339D" w:rsidR="002D7C96" w:rsidRPr="002D7C96" w:rsidRDefault="002D7C96" w:rsidP="002D7C96">
            <w:pPr>
              <w:pStyle w:val="Default"/>
              <w:numPr>
                <w:ilvl w:val="0"/>
                <w:numId w:val="4"/>
              </w:numPr>
              <w:ind w:left="346"/>
              <w:jc w:val="both"/>
              <w:rPr>
                <w:rFonts w:ascii="Garamond" w:hAnsi="Garamond"/>
              </w:rPr>
            </w:pPr>
            <w:r w:rsidRPr="002D7C96">
              <w:rPr>
                <w:rFonts w:ascii="Garamond" w:hAnsi="Garamond"/>
              </w:rPr>
              <w:t>An emergency situation may occur at any time of the day or night, weekend, or holiday with little or no warning.</w:t>
            </w:r>
            <w:r w:rsidRPr="002D7C96">
              <w:rPr>
                <w:rFonts w:ascii="Garamond" w:hAnsi="Garamond"/>
                <w:b/>
                <w:bCs/>
                <w:color w:val="FF9900"/>
                <w:szCs w:val="32"/>
              </w:rPr>
              <w:t xml:space="preserve"> </w:t>
            </w:r>
          </w:p>
          <w:p w14:paraId="06CDD9D1" w14:textId="77777777" w:rsidR="002D7C96" w:rsidRDefault="002D7C96" w:rsidP="002D7C96">
            <w:pPr>
              <w:pStyle w:val="Default"/>
              <w:numPr>
                <w:ilvl w:val="0"/>
                <w:numId w:val="4"/>
              </w:numPr>
              <w:spacing w:after="120"/>
              <w:ind w:left="346"/>
              <w:jc w:val="both"/>
              <w:rPr>
                <w:rFonts w:ascii="Garamond" w:hAnsi="Garamond"/>
              </w:rPr>
            </w:pPr>
            <w:r w:rsidRPr="003C6B6E">
              <w:rPr>
                <w:rFonts w:ascii="Garamond" w:hAnsi="Garamond"/>
                <w:bCs/>
                <w:color w:val="7030A0"/>
                <w:szCs w:val="32"/>
              </w:rPr>
              <w:t>Unit</w:t>
            </w:r>
            <w:r>
              <w:rPr>
                <w:rFonts w:ascii="Garamond" w:hAnsi="Garamond"/>
              </w:rPr>
              <w:t xml:space="preserve"> personnel are familiar with this plan and </w:t>
            </w:r>
            <w:r w:rsidRPr="003C6B6E">
              <w:rPr>
                <w:rFonts w:ascii="Garamond" w:hAnsi="Garamond"/>
                <w:bCs/>
                <w:color w:val="7030A0"/>
                <w:szCs w:val="32"/>
              </w:rPr>
              <w:t>Unit</w:t>
            </w:r>
            <w:r w:rsidRPr="002D7C96">
              <w:rPr>
                <w:rFonts w:ascii="Garamond" w:hAnsi="Garamond"/>
                <w:b/>
                <w:bCs/>
                <w:color w:val="FF9900"/>
                <w:szCs w:val="32"/>
              </w:rPr>
              <w:t xml:space="preserve"> </w:t>
            </w:r>
            <w:r>
              <w:rPr>
                <w:rFonts w:ascii="Garamond" w:hAnsi="Garamond"/>
              </w:rPr>
              <w:t>emergency procedures</w:t>
            </w:r>
            <w:r w:rsidR="00576E23">
              <w:rPr>
                <w:rFonts w:ascii="Garamond" w:hAnsi="Garamond"/>
              </w:rPr>
              <w:t>.</w:t>
            </w:r>
          </w:p>
          <w:p w14:paraId="43D1FDD7" w14:textId="2229D708" w:rsidR="004545CB" w:rsidRPr="003C6B6E" w:rsidRDefault="004545CB" w:rsidP="002D7C96">
            <w:pPr>
              <w:pStyle w:val="Default"/>
              <w:numPr>
                <w:ilvl w:val="0"/>
                <w:numId w:val="4"/>
              </w:numPr>
              <w:spacing w:after="120"/>
              <w:ind w:left="346"/>
              <w:jc w:val="both"/>
              <w:rPr>
                <w:rFonts w:ascii="Garamond" w:hAnsi="Garamond"/>
              </w:rPr>
            </w:pPr>
            <w:r w:rsidRPr="003C6B6E">
              <w:rPr>
                <w:rFonts w:ascii="Garamond" w:hAnsi="Garamond"/>
                <w:bCs/>
                <w:color w:val="7030A0"/>
                <w:szCs w:val="32"/>
              </w:rPr>
              <w:t>INSERT UNIT SPECIFIC PLANNING ASSUMPTIONS</w:t>
            </w:r>
          </w:p>
        </w:tc>
      </w:tr>
      <w:tr w:rsidR="005A699C" w14:paraId="571029D6" w14:textId="77777777" w:rsidTr="008C77D3">
        <w:tc>
          <w:tcPr>
            <w:tcW w:w="1704" w:type="dxa"/>
          </w:tcPr>
          <w:p w14:paraId="6622E34B" w14:textId="2D4268D3" w:rsidR="005A699C" w:rsidRDefault="00277E16" w:rsidP="00C23E4C">
            <w:pPr>
              <w:rPr>
                <w:rFonts w:ascii="Garamond" w:hAnsi="Garamond"/>
                <w:b/>
              </w:rPr>
            </w:pPr>
            <w:r>
              <w:rPr>
                <w:rFonts w:ascii="Garamond" w:hAnsi="Garamond"/>
                <w:b/>
              </w:rPr>
              <w:lastRenderedPageBreak/>
              <w:t>Preparation and Planning</w:t>
            </w:r>
          </w:p>
        </w:tc>
        <w:tc>
          <w:tcPr>
            <w:tcW w:w="7656" w:type="dxa"/>
            <w:tcBorders>
              <w:top w:val="single" w:sz="4" w:space="0" w:color="auto"/>
              <w:bottom w:val="single" w:sz="4" w:space="0" w:color="auto"/>
            </w:tcBorders>
          </w:tcPr>
          <w:p w14:paraId="0514797D" w14:textId="2E58F8F9" w:rsidR="005A699C" w:rsidRDefault="00277E16" w:rsidP="00A65436">
            <w:pPr>
              <w:pStyle w:val="paragraph"/>
              <w:spacing w:after="120" w:afterAutospacing="0"/>
              <w:jc w:val="both"/>
              <w:textAlignment w:val="baseline"/>
              <w:rPr>
                <w:rFonts w:ascii="Garamond" w:hAnsi="Garamond"/>
              </w:rPr>
            </w:pPr>
            <w:r>
              <w:rPr>
                <w:rFonts w:ascii="Garamond" w:hAnsi="Garamond"/>
              </w:rPr>
              <w:t>The following activities should be executed as your Unit prepares for a potential emergency</w:t>
            </w:r>
            <w:r w:rsidR="00D22ECB">
              <w:rPr>
                <w:rFonts w:ascii="Garamond" w:hAnsi="Garamond"/>
              </w:rPr>
              <w:t>:</w:t>
            </w:r>
          </w:p>
          <w:p w14:paraId="7ABF6E20" w14:textId="77777777" w:rsidR="00277E16" w:rsidRDefault="00D22ECB"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Schedule Unit meeting to discuss needed updates (at least annually)</w:t>
            </w:r>
          </w:p>
          <w:p w14:paraId="1CF0BB9C" w14:textId="303455E0" w:rsidR="00D22ECB" w:rsidRDefault="00D22ECB"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Inventory and restock emergency supplies</w:t>
            </w:r>
            <w:r w:rsidR="00762BE8">
              <w:rPr>
                <w:rFonts w:ascii="Garamond" w:hAnsi="Garamond"/>
              </w:rPr>
              <w:t xml:space="preserve"> on a regular basis</w:t>
            </w:r>
          </w:p>
          <w:p w14:paraId="079279CD" w14:textId="195764FF" w:rsidR="002C4EA9" w:rsidRDefault="002C4EA9"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Ensure emergency supplies are stored in a secure area</w:t>
            </w:r>
          </w:p>
          <w:p w14:paraId="583BE934" w14:textId="77777777" w:rsidR="00D22ECB" w:rsidRDefault="00D22ECB"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Develop and implement work rules that mitigate potential hazards</w:t>
            </w:r>
          </w:p>
          <w:p w14:paraId="5BDB736C" w14:textId="77777777" w:rsidR="00D22ECB" w:rsidRDefault="00D22ECB"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Provide emergency information and training for personnel</w:t>
            </w:r>
          </w:p>
          <w:p w14:paraId="5C2F46EA" w14:textId="1CC07852" w:rsidR="002C4EA9" w:rsidRDefault="002C4EA9"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Ensure new employees receive orientation on emergency procedures</w:t>
            </w:r>
          </w:p>
          <w:p w14:paraId="363A02A6" w14:textId="77777777" w:rsidR="00D22ECB" w:rsidRDefault="00D22ECB"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Create clear communication protocols</w:t>
            </w:r>
          </w:p>
          <w:p w14:paraId="44FE12BD" w14:textId="77777777" w:rsidR="00D22ECB" w:rsidRDefault="00D22ECB"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Implement effective emergency reporting and notification protocols for offices and labs</w:t>
            </w:r>
          </w:p>
          <w:p w14:paraId="7461072E" w14:textId="4ABD6522" w:rsidR="00D22ECB" w:rsidRDefault="00D22ECB"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 xml:space="preserve">Identify </w:t>
            </w:r>
            <w:r w:rsidR="002C4EA9">
              <w:rPr>
                <w:rFonts w:ascii="Garamond" w:hAnsi="Garamond"/>
              </w:rPr>
              <w:t>building evacuation routes to assembly areas</w:t>
            </w:r>
          </w:p>
          <w:p w14:paraId="1E4270DC" w14:textId="30687BC3" w:rsidR="002C4EA9" w:rsidRPr="008A6FB4" w:rsidRDefault="008A6FB4"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Identify</w:t>
            </w:r>
            <w:r w:rsidR="00E3294E">
              <w:rPr>
                <w:rFonts w:ascii="Garamond" w:hAnsi="Garamond"/>
              </w:rPr>
              <w:t xml:space="preserve"> shelter areas for severe or hazardous weather</w:t>
            </w:r>
          </w:p>
          <w:p w14:paraId="258C9493" w14:textId="77777777" w:rsidR="002C4EA9" w:rsidRDefault="002C4EA9"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Develop pre-defined recall procedures for essential personnel</w:t>
            </w:r>
          </w:p>
          <w:p w14:paraId="53E057CD" w14:textId="77777777" w:rsidR="002C4EA9" w:rsidRDefault="002C4EA9"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Update Unit telephone tree at least semi-annually or following staffing changes</w:t>
            </w:r>
          </w:p>
          <w:p w14:paraId="066D0914" w14:textId="77777777" w:rsidR="002C4EA9" w:rsidRDefault="002C4EA9"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Conduct and document semi-annual telephone tree drills</w:t>
            </w:r>
          </w:p>
          <w:p w14:paraId="1ED49830" w14:textId="52A08BCD" w:rsidR="002C4EA9" w:rsidRDefault="002C4EA9"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Develop strategies for resuming normal operations immediately following a disaster</w:t>
            </w:r>
          </w:p>
          <w:p w14:paraId="3C9D7DD6" w14:textId="77777777" w:rsidR="002C4EA9" w:rsidRDefault="002C4EA9"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Distribute copies the Unit Plan to all Unit staff and review at a whole Unit meeting</w:t>
            </w:r>
          </w:p>
          <w:p w14:paraId="5CE7FF7A" w14:textId="4B40E5D4" w:rsidR="00363B8F" w:rsidRDefault="00363B8F" w:rsidP="00A65436">
            <w:pPr>
              <w:pStyle w:val="paragraph"/>
              <w:numPr>
                <w:ilvl w:val="0"/>
                <w:numId w:val="6"/>
              </w:numPr>
              <w:spacing w:before="0" w:beforeAutospacing="0" w:after="0" w:afterAutospacing="0"/>
              <w:ind w:left="346"/>
              <w:jc w:val="both"/>
              <w:textAlignment w:val="baseline"/>
              <w:rPr>
                <w:rFonts w:ascii="Garamond" w:hAnsi="Garamond"/>
              </w:rPr>
            </w:pPr>
            <w:r>
              <w:rPr>
                <w:rFonts w:ascii="Garamond" w:hAnsi="Garamond"/>
              </w:rPr>
              <w:t>Regular back-ups of critical data and information.</w:t>
            </w:r>
          </w:p>
          <w:p w14:paraId="637693C7" w14:textId="1200DE84" w:rsidR="002C4EA9" w:rsidRPr="00C23E4C" w:rsidRDefault="002C4EA9" w:rsidP="00A65436">
            <w:pPr>
              <w:pStyle w:val="paragraph"/>
              <w:numPr>
                <w:ilvl w:val="0"/>
                <w:numId w:val="6"/>
              </w:numPr>
              <w:spacing w:before="0" w:beforeAutospacing="0" w:after="120" w:afterAutospacing="0"/>
              <w:ind w:left="347"/>
              <w:jc w:val="both"/>
              <w:textAlignment w:val="baseline"/>
              <w:rPr>
                <w:rFonts w:ascii="Garamond" w:hAnsi="Garamond"/>
              </w:rPr>
            </w:pPr>
            <w:r>
              <w:rPr>
                <w:rFonts w:ascii="Garamond" w:hAnsi="Garamond"/>
              </w:rPr>
              <w:t xml:space="preserve">Forward a copy of the updated plan to the Emergency Management Coordinator at </w:t>
            </w:r>
            <w:hyperlink r:id="rId21" w:history="1">
              <w:r w:rsidRPr="00C722A2">
                <w:rPr>
                  <w:rStyle w:val="Hyperlink"/>
                  <w:rFonts w:ascii="Garamond" w:hAnsi="Garamond"/>
                </w:rPr>
                <w:t>kstateem@ksu.edu</w:t>
              </w:r>
            </w:hyperlink>
            <w:r>
              <w:rPr>
                <w:rFonts w:ascii="Garamond" w:hAnsi="Garamond"/>
              </w:rPr>
              <w:t>.</w:t>
            </w:r>
          </w:p>
        </w:tc>
      </w:tr>
      <w:tr w:rsidR="00FD4DBC" w14:paraId="5F7D3F72" w14:textId="77777777" w:rsidTr="008C77D3">
        <w:tc>
          <w:tcPr>
            <w:tcW w:w="1704" w:type="dxa"/>
          </w:tcPr>
          <w:p w14:paraId="5166D25A" w14:textId="6B0ABC09" w:rsidR="00FD4DBC" w:rsidRDefault="00FD4DBC" w:rsidP="00FD4DBC">
            <w:pPr>
              <w:rPr>
                <w:rFonts w:ascii="Garamond" w:hAnsi="Garamond"/>
                <w:b/>
              </w:rPr>
            </w:pPr>
            <w:r>
              <w:rPr>
                <w:rFonts w:ascii="Garamond" w:hAnsi="Garamond"/>
                <w:b/>
              </w:rPr>
              <w:t>Evacuation</w:t>
            </w:r>
          </w:p>
        </w:tc>
        <w:tc>
          <w:tcPr>
            <w:tcW w:w="7656" w:type="dxa"/>
            <w:tcBorders>
              <w:top w:val="single" w:sz="4" w:space="0" w:color="auto"/>
              <w:bottom w:val="single" w:sz="4" w:space="0" w:color="auto"/>
            </w:tcBorders>
          </w:tcPr>
          <w:p w14:paraId="70A0AF98" w14:textId="5D47F22F" w:rsidR="00FD4DBC" w:rsidRDefault="00FD4DBC" w:rsidP="00A65436">
            <w:pPr>
              <w:pStyle w:val="paragraph"/>
              <w:spacing w:after="120" w:afterAutospacing="0"/>
              <w:jc w:val="both"/>
              <w:textAlignment w:val="baseline"/>
              <w:rPr>
                <w:rFonts w:ascii="Garamond" w:hAnsi="Garamond"/>
              </w:rPr>
            </w:pPr>
            <w:r w:rsidRPr="00656C39">
              <w:rPr>
                <w:rFonts w:ascii="Garamond" w:hAnsi="Garamond"/>
              </w:rPr>
              <w:t xml:space="preserve">Notification regarding emergencies that require immediate building </w:t>
            </w:r>
            <w:r w:rsidRPr="00A65436">
              <w:rPr>
                <w:rFonts w:ascii="Garamond" w:hAnsi="Garamond"/>
                <w:bCs/>
              </w:rPr>
              <w:t xml:space="preserve">evacuation </w:t>
            </w:r>
            <w:r w:rsidRPr="00656C39">
              <w:rPr>
                <w:rFonts w:ascii="Garamond" w:hAnsi="Garamond"/>
              </w:rPr>
              <w:t xml:space="preserve">will be carried out using building fire alarm systems. Units should develop their specific evacuation procedures based on the guidance provided at </w:t>
            </w:r>
            <w:hyperlink r:id="rId22" w:history="1">
              <w:r w:rsidRPr="00656C39">
                <w:rPr>
                  <w:rStyle w:val="Hyperlink"/>
                  <w:rFonts w:ascii="Garamond" w:hAnsi="Garamond"/>
                </w:rPr>
                <w:t>https://www.k-state.edu/safety/fire/safetycodes/evacuation.html</w:t>
              </w:r>
            </w:hyperlink>
            <w:r w:rsidRPr="00656C39">
              <w:rPr>
                <w:rFonts w:ascii="Garamond" w:hAnsi="Garamond"/>
              </w:rPr>
              <w:t xml:space="preserve">. </w:t>
            </w:r>
            <w:r w:rsidR="00FA3AA3" w:rsidRPr="00314DAA">
              <w:rPr>
                <w:rFonts w:ascii="Garamond" w:hAnsi="Garamond"/>
              </w:rPr>
              <w:t>If</w:t>
            </w:r>
            <w:r w:rsidR="00FA3AA3">
              <w:rPr>
                <w:rFonts w:ascii="Garamond" w:hAnsi="Garamond"/>
              </w:rPr>
              <w:t xml:space="preserve"> p</w:t>
            </w:r>
            <w:r w:rsidR="00FA3AA3" w:rsidRPr="00710FEC">
              <w:rPr>
                <w:rFonts w:ascii="Garamond" w:hAnsi="Garamond"/>
                <w:szCs w:val="22"/>
              </w:rPr>
              <w:t xml:space="preserve">ersons with </w:t>
            </w:r>
            <w:r w:rsidR="00FA3AA3">
              <w:rPr>
                <w:rFonts w:ascii="Garamond" w:hAnsi="Garamond"/>
              </w:rPr>
              <w:t xml:space="preserve">access and functional needs require assistance not covered in those guidelines they must notify the appropriate agency (e.g. Disability Support Services, K-State Police Department, residence hall/ apartment management, etc.) of their needs in writing. A template evacuation plan is included as </w:t>
            </w:r>
            <w:hyperlink w:anchor="A" w:history="1">
              <w:r w:rsidR="00FA3AA3" w:rsidRPr="00FA3AA3">
                <w:rPr>
                  <w:rStyle w:val="Hyperlink"/>
                  <w:rFonts w:ascii="Garamond" w:hAnsi="Garamond"/>
                </w:rPr>
                <w:t>Attachment A</w:t>
              </w:r>
            </w:hyperlink>
            <w:r w:rsidR="00FA3AA3">
              <w:rPr>
                <w:rFonts w:ascii="Garamond" w:hAnsi="Garamond"/>
              </w:rPr>
              <w:t xml:space="preserve"> of this document.</w:t>
            </w:r>
          </w:p>
        </w:tc>
      </w:tr>
      <w:tr w:rsidR="00FD4DBC" w14:paraId="24BCD433" w14:textId="77777777" w:rsidTr="008C77D3">
        <w:tc>
          <w:tcPr>
            <w:tcW w:w="1704" w:type="dxa"/>
          </w:tcPr>
          <w:p w14:paraId="544E062E" w14:textId="7B256B0F" w:rsidR="00FD4DBC" w:rsidRDefault="00FD4DBC" w:rsidP="00FD4DBC">
            <w:pPr>
              <w:rPr>
                <w:rFonts w:ascii="Garamond" w:hAnsi="Garamond"/>
                <w:b/>
              </w:rPr>
            </w:pPr>
            <w:r>
              <w:rPr>
                <w:rFonts w:ascii="Garamond" w:hAnsi="Garamond"/>
                <w:b/>
              </w:rPr>
              <w:t>Shelter</w:t>
            </w:r>
          </w:p>
        </w:tc>
        <w:tc>
          <w:tcPr>
            <w:tcW w:w="7656" w:type="dxa"/>
            <w:tcBorders>
              <w:top w:val="single" w:sz="4" w:space="0" w:color="auto"/>
              <w:bottom w:val="single" w:sz="4" w:space="0" w:color="auto"/>
            </w:tcBorders>
          </w:tcPr>
          <w:p w14:paraId="504FE97A" w14:textId="12E178FF" w:rsidR="00FD4DBC" w:rsidRDefault="00FD4DBC" w:rsidP="00A65436">
            <w:pPr>
              <w:pStyle w:val="paragraph"/>
              <w:spacing w:after="120" w:afterAutospacing="0"/>
              <w:jc w:val="both"/>
              <w:textAlignment w:val="baseline"/>
              <w:rPr>
                <w:rFonts w:ascii="Garamond" w:hAnsi="Garamond"/>
              </w:rPr>
            </w:pPr>
            <w:r>
              <w:rPr>
                <w:rFonts w:ascii="Garamond" w:hAnsi="Garamond"/>
              </w:rPr>
              <w:t xml:space="preserve">Sheltering is generally employed during the threat of severe weather such as a tornado warning. If sheltering is required faculty, students, and staff should move the strongest part of the building. This may include basements or interior rooms with reinforced masonry construction and no windows. Shelter locations should be large enough to accommodate all faculty, students, and staff. </w:t>
            </w:r>
            <w:r w:rsidR="00885CFC">
              <w:rPr>
                <w:rFonts w:ascii="Garamond" w:hAnsi="Garamond"/>
              </w:rPr>
              <w:t xml:space="preserve">A template sheltering plan is included as </w:t>
            </w:r>
            <w:hyperlink w:anchor="B" w:history="1">
              <w:r w:rsidR="00885CFC" w:rsidRPr="002F274A">
                <w:rPr>
                  <w:rStyle w:val="Hyperlink"/>
                  <w:rFonts w:ascii="Garamond" w:hAnsi="Garamond"/>
                </w:rPr>
                <w:t>Attachment B</w:t>
              </w:r>
            </w:hyperlink>
            <w:r w:rsidR="00885CFC">
              <w:rPr>
                <w:rFonts w:ascii="Garamond" w:hAnsi="Garamond"/>
              </w:rPr>
              <w:t xml:space="preserve"> of this document. </w:t>
            </w:r>
          </w:p>
        </w:tc>
      </w:tr>
      <w:tr w:rsidR="00FD4DBC" w14:paraId="0CB17B8A" w14:textId="77777777" w:rsidTr="008C77D3">
        <w:tc>
          <w:tcPr>
            <w:tcW w:w="1704" w:type="dxa"/>
          </w:tcPr>
          <w:p w14:paraId="5C9A1103" w14:textId="32A8ECC5" w:rsidR="00FD4DBC" w:rsidRDefault="00F30937" w:rsidP="00FD4DBC">
            <w:pPr>
              <w:rPr>
                <w:rFonts w:ascii="Garamond" w:hAnsi="Garamond"/>
                <w:b/>
              </w:rPr>
            </w:pPr>
            <w:r>
              <w:rPr>
                <w:rFonts w:ascii="Garamond" w:hAnsi="Garamond"/>
                <w:b/>
              </w:rPr>
              <w:t>Active Violence</w:t>
            </w:r>
          </w:p>
        </w:tc>
        <w:tc>
          <w:tcPr>
            <w:tcW w:w="7656" w:type="dxa"/>
            <w:tcBorders>
              <w:top w:val="single" w:sz="4" w:space="0" w:color="auto"/>
              <w:bottom w:val="single" w:sz="4" w:space="0" w:color="auto"/>
            </w:tcBorders>
          </w:tcPr>
          <w:p w14:paraId="1D8B8672" w14:textId="72C5BCEE" w:rsidR="00FD4DBC" w:rsidRPr="00656C39" w:rsidRDefault="00FD4DBC" w:rsidP="00A65436">
            <w:pPr>
              <w:pStyle w:val="paragraph"/>
              <w:spacing w:after="120" w:afterAutospacing="0"/>
              <w:jc w:val="both"/>
              <w:textAlignment w:val="baseline"/>
              <w:rPr>
                <w:rFonts w:ascii="Garamond" w:hAnsi="Garamond"/>
              </w:rPr>
            </w:pPr>
            <w:r>
              <w:rPr>
                <w:rFonts w:ascii="Garamond" w:hAnsi="Garamond"/>
              </w:rPr>
              <w:t>If an active violence situation or local crime incident occurs on or near campus faculty, students and staff may be instructed to secure their location. Everyone should seek shelter and lock or otherwise secure the doors</w:t>
            </w:r>
            <w:r w:rsidR="0049155D">
              <w:rPr>
                <w:rFonts w:ascii="Garamond" w:hAnsi="Garamond"/>
              </w:rPr>
              <w:t xml:space="preserve"> of the room they are in</w:t>
            </w:r>
            <w:r>
              <w:rPr>
                <w:rFonts w:ascii="Garamond" w:hAnsi="Garamond"/>
              </w:rPr>
              <w:t xml:space="preserve">. Everyone should stay away from windows and doors and remain as quiet as </w:t>
            </w:r>
            <w:r>
              <w:rPr>
                <w:rFonts w:ascii="Garamond" w:hAnsi="Garamond"/>
              </w:rPr>
              <w:lastRenderedPageBreak/>
              <w:t xml:space="preserve">possible. Faculty, students, and </w:t>
            </w:r>
            <w:r w:rsidR="00107BDB">
              <w:rPr>
                <w:rFonts w:ascii="Garamond" w:hAnsi="Garamond"/>
              </w:rPr>
              <w:t xml:space="preserve">staff are encouraged to take </w:t>
            </w:r>
            <w:proofErr w:type="spellStart"/>
            <w:r w:rsidR="00107BDB">
              <w:rPr>
                <w:rFonts w:ascii="Garamond" w:hAnsi="Garamond"/>
              </w:rPr>
              <w:t>ALi</w:t>
            </w:r>
            <w:r>
              <w:rPr>
                <w:rFonts w:ascii="Garamond" w:hAnsi="Garamond"/>
              </w:rPr>
              <w:t>CE</w:t>
            </w:r>
            <w:proofErr w:type="spellEnd"/>
            <w:r w:rsidR="000A0B6F">
              <w:rPr>
                <w:rFonts w:ascii="Garamond" w:hAnsi="Garamond"/>
              </w:rPr>
              <w:t>, Stop the Bleed,</w:t>
            </w:r>
            <w:r>
              <w:rPr>
                <w:rFonts w:ascii="Garamond" w:hAnsi="Garamond"/>
              </w:rPr>
              <w:t xml:space="preserve"> and first aid training so they are prepared to mitigate the consequences of an active violence situation. </w:t>
            </w:r>
            <w:r w:rsidR="0049155D">
              <w:rPr>
                <w:rFonts w:ascii="Garamond" w:hAnsi="Garamond"/>
              </w:rPr>
              <w:t xml:space="preserve">A template </w:t>
            </w:r>
            <w:r w:rsidR="00F30937">
              <w:rPr>
                <w:rFonts w:ascii="Garamond" w:hAnsi="Garamond"/>
              </w:rPr>
              <w:t>active violence</w:t>
            </w:r>
            <w:r w:rsidR="0049155D">
              <w:rPr>
                <w:rFonts w:ascii="Garamond" w:hAnsi="Garamond"/>
              </w:rPr>
              <w:t xml:space="preserve"> plan is included as </w:t>
            </w:r>
            <w:hyperlink w:anchor="D" w:history="1">
              <w:r w:rsidR="007E6166">
                <w:rPr>
                  <w:rStyle w:val="Hyperlink"/>
                  <w:rFonts w:ascii="Garamond" w:hAnsi="Garamond"/>
                </w:rPr>
                <w:t>Attachment C</w:t>
              </w:r>
            </w:hyperlink>
            <w:r w:rsidR="0049155D">
              <w:rPr>
                <w:rFonts w:ascii="Garamond" w:hAnsi="Garamond"/>
              </w:rPr>
              <w:t xml:space="preserve"> of this document.</w:t>
            </w:r>
          </w:p>
        </w:tc>
      </w:tr>
      <w:tr w:rsidR="00FD4DBC" w14:paraId="6CF793AA" w14:textId="77777777" w:rsidTr="008C77D3">
        <w:tc>
          <w:tcPr>
            <w:tcW w:w="1704" w:type="dxa"/>
          </w:tcPr>
          <w:p w14:paraId="44B60E39" w14:textId="3A195401" w:rsidR="00FD4DBC" w:rsidRDefault="00FD4DBC" w:rsidP="00FD4DBC">
            <w:pPr>
              <w:rPr>
                <w:rFonts w:ascii="Garamond" w:hAnsi="Garamond"/>
                <w:b/>
              </w:rPr>
            </w:pPr>
            <w:r>
              <w:rPr>
                <w:rFonts w:ascii="Garamond" w:hAnsi="Garamond"/>
                <w:b/>
              </w:rPr>
              <w:lastRenderedPageBreak/>
              <w:t>Emergency Equipment and Supplies</w:t>
            </w:r>
          </w:p>
        </w:tc>
        <w:tc>
          <w:tcPr>
            <w:tcW w:w="7656" w:type="dxa"/>
            <w:tcBorders>
              <w:top w:val="single" w:sz="4" w:space="0" w:color="auto"/>
              <w:bottom w:val="single" w:sz="4" w:space="0" w:color="auto"/>
            </w:tcBorders>
          </w:tcPr>
          <w:p w14:paraId="27CDAF69" w14:textId="6A12A275" w:rsidR="00FD4DBC" w:rsidRDefault="00FD4DBC" w:rsidP="00D95C92">
            <w:pPr>
              <w:pStyle w:val="paragraph"/>
              <w:spacing w:after="120" w:afterAutospacing="0"/>
              <w:jc w:val="both"/>
              <w:textAlignment w:val="baseline"/>
              <w:rPr>
                <w:rFonts w:ascii="Garamond" w:hAnsi="Garamond"/>
              </w:rPr>
            </w:pPr>
            <w:r>
              <w:rPr>
                <w:rFonts w:ascii="Garamond" w:hAnsi="Garamond"/>
              </w:rPr>
              <w:t>It is recommended each department store emergency supplies in a secure location. These supplies should be checked regularly and perishable items replaced as needed. Ensure staff are trained on how to access and use these supplies. Examples of emergency supplies include but are not limited to:</w:t>
            </w:r>
          </w:p>
          <w:p w14:paraId="2FCADD0F" w14:textId="4EAD7248" w:rsidR="00FD4DBC" w:rsidRDefault="00FD4DBC" w:rsidP="00D95C92">
            <w:pPr>
              <w:pStyle w:val="paragraph"/>
              <w:numPr>
                <w:ilvl w:val="0"/>
                <w:numId w:val="7"/>
              </w:numPr>
              <w:spacing w:before="0" w:beforeAutospacing="0" w:after="0" w:afterAutospacing="0"/>
              <w:ind w:left="346"/>
              <w:jc w:val="both"/>
              <w:textAlignment w:val="baseline"/>
              <w:rPr>
                <w:rFonts w:ascii="Garamond" w:hAnsi="Garamond"/>
              </w:rPr>
            </w:pPr>
            <w:r>
              <w:rPr>
                <w:rFonts w:ascii="Garamond" w:hAnsi="Garamond"/>
              </w:rPr>
              <w:t>NOAA weather radio with tone alert and extra batteries</w:t>
            </w:r>
          </w:p>
          <w:p w14:paraId="1D22DBB7" w14:textId="7269853D" w:rsidR="00FD4DBC" w:rsidRDefault="00FD4DBC" w:rsidP="00D95C92">
            <w:pPr>
              <w:pStyle w:val="paragraph"/>
              <w:numPr>
                <w:ilvl w:val="0"/>
                <w:numId w:val="7"/>
              </w:numPr>
              <w:spacing w:before="0" w:beforeAutospacing="0" w:after="0" w:afterAutospacing="0"/>
              <w:ind w:left="346"/>
              <w:jc w:val="both"/>
              <w:textAlignment w:val="baseline"/>
              <w:rPr>
                <w:rFonts w:ascii="Garamond" w:hAnsi="Garamond"/>
              </w:rPr>
            </w:pPr>
            <w:r>
              <w:rPr>
                <w:rFonts w:ascii="Garamond" w:hAnsi="Garamond"/>
              </w:rPr>
              <w:t>First Aid Kit</w:t>
            </w:r>
            <w:r w:rsidR="0049155D">
              <w:rPr>
                <w:rFonts w:ascii="Garamond" w:hAnsi="Garamond"/>
              </w:rPr>
              <w:t>/ Stop the Bleed kit</w:t>
            </w:r>
          </w:p>
          <w:p w14:paraId="732BA7F8" w14:textId="77777777" w:rsidR="00FD4DBC" w:rsidRDefault="00FD4DBC" w:rsidP="00D95C92">
            <w:pPr>
              <w:pStyle w:val="paragraph"/>
              <w:numPr>
                <w:ilvl w:val="0"/>
                <w:numId w:val="7"/>
              </w:numPr>
              <w:spacing w:before="0" w:beforeAutospacing="0" w:after="0" w:afterAutospacing="0"/>
              <w:ind w:left="346"/>
              <w:jc w:val="both"/>
              <w:textAlignment w:val="baseline"/>
              <w:rPr>
                <w:rFonts w:ascii="Garamond" w:hAnsi="Garamond"/>
              </w:rPr>
            </w:pPr>
            <w:r>
              <w:rPr>
                <w:rFonts w:ascii="Garamond" w:hAnsi="Garamond"/>
              </w:rPr>
              <w:t>Copies of University and Unit emergency response plans</w:t>
            </w:r>
          </w:p>
          <w:p w14:paraId="41EE94E1" w14:textId="78D2471D" w:rsidR="00FD4DBC" w:rsidRDefault="00FD4DBC" w:rsidP="00D95C92">
            <w:pPr>
              <w:pStyle w:val="paragraph"/>
              <w:numPr>
                <w:ilvl w:val="0"/>
                <w:numId w:val="7"/>
              </w:numPr>
              <w:spacing w:before="0" w:beforeAutospacing="0" w:after="0" w:afterAutospacing="0"/>
              <w:ind w:left="346"/>
              <w:jc w:val="both"/>
              <w:textAlignment w:val="baseline"/>
              <w:rPr>
                <w:rFonts w:ascii="Garamond" w:hAnsi="Garamond"/>
              </w:rPr>
            </w:pPr>
            <w:r>
              <w:rPr>
                <w:rFonts w:ascii="Garamond" w:hAnsi="Garamond"/>
              </w:rPr>
              <w:t>Employee Roster</w:t>
            </w:r>
          </w:p>
          <w:p w14:paraId="35FF1966" w14:textId="77777777" w:rsidR="00FD4DBC" w:rsidRDefault="00FD4DBC" w:rsidP="00D95C92">
            <w:pPr>
              <w:pStyle w:val="paragraph"/>
              <w:numPr>
                <w:ilvl w:val="0"/>
                <w:numId w:val="7"/>
              </w:numPr>
              <w:spacing w:before="0" w:beforeAutospacing="0" w:after="0" w:afterAutospacing="0"/>
              <w:ind w:left="346"/>
              <w:jc w:val="both"/>
              <w:textAlignment w:val="baseline"/>
              <w:rPr>
                <w:rFonts w:ascii="Garamond" w:hAnsi="Garamond"/>
              </w:rPr>
            </w:pPr>
            <w:r>
              <w:rPr>
                <w:rFonts w:ascii="Garamond" w:hAnsi="Garamond"/>
              </w:rPr>
              <w:t>Phone directory</w:t>
            </w:r>
          </w:p>
          <w:p w14:paraId="167E2D42" w14:textId="77777777" w:rsidR="00FD4DBC" w:rsidRDefault="00FD4DBC" w:rsidP="00D95C92">
            <w:pPr>
              <w:pStyle w:val="paragraph"/>
              <w:numPr>
                <w:ilvl w:val="0"/>
                <w:numId w:val="7"/>
              </w:numPr>
              <w:spacing w:before="0" w:beforeAutospacing="0" w:after="0" w:afterAutospacing="0"/>
              <w:ind w:left="346"/>
              <w:jc w:val="both"/>
              <w:textAlignment w:val="baseline"/>
              <w:rPr>
                <w:rFonts w:ascii="Garamond" w:hAnsi="Garamond"/>
              </w:rPr>
            </w:pPr>
            <w:r>
              <w:rPr>
                <w:rFonts w:ascii="Garamond" w:hAnsi="Garamond"/>
              </w:rPr>
              <w:t>Flashlights and batteries</w:t>
            </w:r>
          </w:p>
          <w:p w14:paraId="2FFEC434" w14:textId="77777777" w:rsidR="00FD4DBC" w:rsidRDefault="00FD4DBC" w:rsidP="00D95C92">
            <w:pPr>
              <w:pStyle w:val="paragraph"/>
              <w:numPr>
                <w:ilvl w:val="0"/>
                <w:numId w:val="7"/>
              </w:numPr>
              <w:spacing w:before="0" w:beforeAutospacing="0" w:after="0" w:afterAutospacing="0"/>
              <w:ind w:left="346"/>
              <w:jc w:val="both"/>
              <w:textAlignment w:val="baseline"/>
              <w:rPr>
                <w:rFonts w:ascii="Garamond" w:hAnsi="Garamond"/>
              </w:rPr>
            </w:pPr>
            <w:r>
              <w:rPr>
                <w:rFonts w:ascii="Garamond" w:hAnsi="Garamond"/>
              </w:rPr>
              <w:t>Bottled water</w:t>
            </w:r>
          </w:p>
          <w:p w14:paraId="6D93CD00" w14:textId="77777777" w:rsidR="00FD4DBC" w:rsidRDefault="00FD4DBC" w:rsidP="00D95C92">
            <w:pPr>
              <w:pStyle w:val="paragraph"/>
              <w:numPr>
                <w:ilvl w:val="0"/>
                <w:numId w:val="7"/>
              </w:numPr>
              <w:spacing w:before="0" w:beforeAutospacing="0" w:after="120" w:afterAutospacing="0"/>
              <w:ind w:left="346"/>
              <w:jc w:val="both"/>
              <w:textAlignment w:val="baseline"/>
              <w:rPr>
                <w:rFonts w:ascii="Garamond" w:hAnsi="Garamond"/>
              </w:rPr>
            </w:pPr>
            <w:r>
              <w:rPr>
                <w:rFonts w:ascii="Garamond" w:hAnsi="Garamond"/>
              </w:rPr>
              <w:t>Unit specific supplies (e.g. research animal food, spill kits, etc.)</w:t>
            </w:r>
          </w:p>
          <w:p w14:paraId="0CC370FB" w14:textId="15E057E6" w:rsidR="00FD4DBC" w:rsidRDefault="00FD4DBC" w:rsidP="00D95C92">
            <w:pPr>
              <w:pStyle w:val="paragraph"/>
              <w:spacing w:before="0" w:beforeAutospacing="0" w:after="120" w:afterAutospacing="0"/>
              <w:ind w:left="-14"/>
              <w:jc w:val="both"/>
              <w:textAlignment w:val="baseline"/>
              <w:rPr>
                <w:rFonts w:ascii="Garamond" w:hAnsi="Garamond"/>
              </w:rPr>
            </w:pPr>
            <w:r>
              <w:rPr>
                <w:rFonts w:ascii="Garamond" w:hAnsi="Garamond"/>
              </w:rPr>
              <w:t>Employee</w:t>
            </w:r>
            <w:r w:rsidR="00D95C92">
              <w:rPr>
                <w:rFonts w:ascii="Garamond" w:hAnsi="Garamond"/>
              </w:rPr>
              <w:t>s</w:t>
            </w:r>
            <w:r>
              <w:rPr>
                <w:rFonts w:ascii="Garamond" w:hAnsi="Garamond"/>
              </w:rPr>
              <w:t xml:space="preserve"> should be encouraged to have personal emergency kits and have them readily accessible. Suggested items in these kits include:</w:t>
            </w:r>
          </w:p>
          <w:p w14:paraId="1CC43FA8" w14:textId="77777777" w:rsidR="00FD4DBC" w:rsidRDefault="00FD4DBC" w:rsidP="00D95C92">
            <w:pPr>
              <w:pStyle w:val="paragraph"/>
              <w:numPr>
                <w:ilvl w:val="0"/>
                <w:numId w:val="8"/>
              </w:numPr>
              <w:spacing w:before="0" w:beforeAutospacing="0" w:after="0" w:afterAutospacing="0"/>
              <w:ind w:left="346"/>
              <w:jc w:val="both"/>
              <w:textAlignment w:val="baseline"/>
              <w:rPr>
                <w:rFonts w:ascii="Garamond" w:hAnsi="Garamond"/>
              </w:rPr>
            </w:pPr>
            <w:r>
              <w:rPr>
                <w:rFonts w:ascii="Garamond" w:hAnsi="Garamond"/>
              </w:rPr>
              <w:t>Eyeglasses and prescription medication</w:t>
            </w:r>
          </w:p>
          <w:p w14:paraId="6F061AA8" w14:textId="77777777" w:rsidR="00FD4DBC" w:rsidRDefault="00FD4DBC" w:rsidP="00D95C92">
            <w:pPr>
              <w:pStyle w:val="paragraph"/>
              <w:numPr>
                <w:ilvl w:val="0"/>
                <w:numId w:val="8"/>
              </w:numPr>
              <w:spacing w:before="0" w:beforeAutospacing="0" w:after="0" w:afterAutospacing="0"/>
              <w:ind w:left="346"/>
              <w:jc w:val="both"/>
              <w:textAlignment w:val="baseline"/>
              <w:rPr>
                <w:rFonts w:ascii="Garamond" w:hAnsi="Garamond"/>
              </w:rPr>
            </w:pPr>
            <w:r>
              <w:rPr>
                <w:rFonts w:ascii="Garamond" w:hAnsi="Garamond"/>
              </w:rPr>
              <w:t>Battery operated radio and extra batteries</w:t>
            </w:r>
          </w:p>
          <w:p w14:paraId="32A7B4B0" w14:textId="66CB8BB7" w:rsidR="00FD4DBC" w:rsidRDefault="00FD4DBC" w:rsidP="00D95C92">
            <w:pPr>
              <w:pStyle w:val="paragraph"/>
              <w:numPr>
                <w:ilvl w:val="0"/>
                <w:numId w:val="8"/>
              </w:numPr>
              <w:spacing w:before="0" w:beforeAutospacing="0" w:after="0" w:afterAutospacing="0"/>
              <w:ind w:left="346"/>
              <w:jc w:val="both"/>
              <w:textAlignment w:val="baseline"/>
              <w:rPr>
                <w:rFonts w:ascii="Garamond" w:hAnsi="Garamond"/>
              </w:rPr>
            </w:pPr>
            <w:r>
              <w:rPr>
                <w:rFonts w:ascii="Garamond" w:hAnsi="Garamond"/>
              </w:rPr>
              <w:t>Flashlight and batteries</w:t>
            </w:r>
          </w:p>
          <w:p w14:paraId="3360AB6D" w14:textId="1E9D484C" w:rsidR="008A6FB4" w:rsidRDefault="008A6FB4" w:rsidP="00D95C92">
            <w:pPr>
              <w:pStyle w:val="paragraph"/>
              <w:numPr>
                <w:ilvl w:val="0"/>
                <w:numId w:val="8"/>
              </w:numPr>
              <w:spacing w:before="0" w:beforeAutospacing="0" w:after="0" w:afterAutospacing="0"/>
              <w:ind w:left="346"/>
              <w:jc w:val="both"/>
              <w:textAlignment w:val="baseline"/>
              <w:rPr>
                <w:rFonts w:ascii="Garamond" w:hAnsi="Garamond"/>
              </w:rPr>
            </w:pPr>
            <w:r>
              <w:rPr>
                <w:rFonts w:ascii="Garamond" w:hAnsi="Garamond"/>
              </w:rPr>
              <w:t>Mobile phone charger</w:t>
            </w:r>
          </w:p>
          <w:p w14:paraId="29BBEC22" w14:textId="77777777" w:rsidR="00FD4DBC" w:rsidRDefault="00FD4DBC" w:rsidP="00D95C92">
            <w:pPr>
              <w:pStyle w:val="paragraph"/>
              <w:numPr>
                <w:ilvl w:val="0"/>
                <w:numId w:val="8"/>
              </w:numPr>
              <w:spacing w:before="0" w:beforeAutospacing="0" w:after="0" w:afterAutospacing="0"/>
              <w:ind w:left="346"/>
              <w:jc w:val="both"/>
              <w:textAlignment w:val="baseline"/>
              <w:rPr>
                <w:rFonts w:ascii="Garamond" w:hAnsi="Garamond"/>
              </w:rPr>
            </w:pPr>
            <w:r>
              <w:rPr>
                <w:rFonts w:ascii="Garamond" w:hAnsi="Garamond"/>
              </w:rPr>
              <w:t>Emergency contact numbers</w:t>
            </w:r>
          </w:p>
          <w:p w14:paraId="2BB82DC9" w14:textId="77777777" w:rsidR="00FD4DBC" w:rsidRDefault="00FD4DBC" w:rsidP="00D95C92">
            <w:pPr>
              <w:pStyle w:val="paragraph"/>
              <w:numPr>
                <w:ilvl w:val="0"/>
                <w:numId w:val="8"/>
              </w:numPr>
              <w:spacing w:before="0" w:beforeAutospacing="0" w:after="0" w:afterAutospacing="0"/>
              <w:ind w:left="346"/>
              <w:jc w:val="both"/>
              <w:textAlignment w:val="baseline"/>
              <w:rPr>
                <w:rFonts w:ascii="Garamond" w:hAnsi="Garamond"/>
              </w:rPr>
            </w:pPr>
            <w:r>
              <w:rPr>
                <w:rFonts w:ascii="Garamond" w:hAnsi="Garamond"/>
              </w:rPr>
              <w:t>Bottled water</w:t>
            </w:r>
          </w:p>
          <w:p w14:paraId="3712CB0D" w14:textId="77777777" w:rsidR="00FD4DBC" w:rsidRDefault="00FD4DBC" w:rsidP="00D95C92">
            <w:pPr>
              <w:pStyle w:val="paragraph"/>
              <w:numPr>
                <w:ilvl w:val="0"/>
                <w:numId w:val="8"/>
              </w:numPr>
              <w:spacing w:before="0" w:beforeAutospacing="0" w:after="0" w:afterAutospacing="0"/>
              <w:ind w:left="346"/>
              <w:jc w:val="both"/>
              <w:textAlignment w:val="baseline"/>
              <w:rPr>
                <w:rFonts w:ascii="Garamond" w:hAnsi="Garamond"/>
              </w:rPr>
            </w:pPr>
            <w:r>
              <w:rPr>
                <w:rFonts w:ascii="Garamond" w:hAnsi="Garamond"/>
              </w:rPr>
              <w:t>Wrapped snacks</w:t>
            </w:r>
          </w:p>
          <w:p w14:paraId="6E4FE1B3" w14:textId="77777777" w:rsidR="00FD4DBC" w:rsidRDefault="00FD4DBC" w:rsidP="00D95C92">
            <w:pPr>
              <w:pStyle w:val="paragraph"/>
              <w:numPr>
                <w:ilvl w:val="0"/>
                <w:numId w:val="8"/>
              </w:numPr>
              <w:spacing w:before="0" w:beforeAutospacing="0" w:after="120" w:afterAutospacing="0"/>
              <w:ind w:left="347"/>
              <w:jc w:val="both"/>
              <w:textAlignment w:val="baseline"/>
              <w:rPr>
                <w:rFonts w:ascii="Garamond" w:hAnsi="Garamond"/>
              </w:rPr>
            </w:pPr>
            <w:r>
              <w:rPr>
                <w:rFonts w:ascii="Garamond" w:hAnsi="Garamond"/>
              </w:rPr>
              <w:t>Sturdy closed toe shoes</w:t>
            </w:r>
          </w:p>
          <w:p w14:paraId="6C63A161" w14:textId="2120E121" w:rsidR="00FD4DBC" w:rsidRDefault="00FD4DBC" w:rsidP="00D95C92">
            <w:pPr>
              <w:pStyle w:val="paragraph"/>
              <w:spacing w:before="0" w:beforeAutospacing="0" w:after="120" w:afterAutospacing="0"/>
              <w:ind w:left="-13"/>
              <w:jc w:val="both"/>
              <w:textAlignment w:val="baseline"/>
              <w:rPr>
                <w:rFonts w:ascii="Garamond" w:hAnsi="Garamond"/>
              </w:rPr>
            </w:pPr>
            <w:r>
              <w:rPr>
                <w:rFonts w:ascii="Garamond" w:hAnsi="Garamond"/>
              </w:rPr>
              <w:t xml:space="preserve">For additional information on assembling emergency kits refer to FEMA’s website at: </w:t>
            </w:r>
            <w:hyperlink r:id="rId23" w:history="1">
              <w:r w:rsidRPr="00C722A2">
                <w:rPr>
                  <w:rStyle w:val="Hyperlink"/>
                  <w:rFonts w:ascii="Garamond" w:hAnsi="Garamond"/>
                </w:rPr>
                <w:t>https://www.fema.gov/media-library-data/1390846764394-dc08e309debe561d866b05ac84daf1ee/checklist_2014.pdf</w:t>
              </w:r>
            </w:hyperlink>
            <w:r>
              <w:rPr>
                <w:rFonts w:ascii="Garamond" w:hAnsi="Garamond"/>
              </w:rPr>
              <w:t>.</w:t>
            </w:r>
          </w:p>
          <w:p w14:paraId="174C80D8" w14:textId="2D3BB5C7" w:rsidR="00FD4DBC" w:rsidRDefault="00B4277D" w:rsidP="00D95C92">
            <w:pPr>
              <w:pStyle w:val="paragraph"/>
              <w:spacing w:before="0" w:beforeAutospacing="0" w:after="120" w:afterAutospacing="0"/>
              <w:ind w:left="-13"/>
              <w:jc w:val="both"/>
              <w:textAlignment w:val="baseline"/>
              <w:rPr>
                <w:rFonts w:ascii="Garamond" w:hAnsi="Garamond"/>
              </w:rPr>
            </w:pPr>
            <w:r w:rsidRPr="007D7A22">
              <w:rPr>
                <w:rFonts w:ascii="Garamond" w:hAnsi="Garamond"/>
              </w:rPr>
              <w:t xml:space="preserve">See </w:t>
            </w:r>
            <w:hyperlink w:anchor="E" w:history="1">
              <w:r w:rsidRPr="002F274A">
                <w:rPr>
                  <w:rStyle w:val="Hyperlink"/>
                  <w:rFonts w:ascii="Garamond" w:hAnsi="Garamond"/>
                </w:rPr>
                <w:t>A</w:t>
              </w:r>
              <w:r w:rsidR="00FD4DBC" w:rsidRPr="002F274A">
                <w:rPr>
                  <w:rStyle w:val="Hyperlink"/>
                  <w:rFonts w:ascii="Garamond" w:hAnsi="Garamond"/>
                </w:rPr>
                <w:t>ttachment</w:t>
              </w:r>
              <w:r w:rsidR="00975E59">
                <w:rPr>
                  <w:rStyle w:val="Hyperlink"/>
                  <w:rFonts w:ascii="Garamond" w:hAnsi="Garamond"/>
                </w:rPr>
                <w:t xml:space="preserve"> D</w:t>
              </w:r>
            </w:hyperlink>
            <w:r w:rsidR="00FD4DBC" w:rsidRPr="007D7A22">
              <w:rPr>
                <w:rFonts w:ascii="Garamond" w:hAnsi="Garamond"/>
              </w:rPr>
              <w:t xml:space="preserve"> for a template emergency </w:t>
            </w:r>
            <w:r w:rsidR="007D7A22">
              <w:rPr>
                <w:rFonts w:ascii="Garamond" w:hAnsi="Garamond"/>
              </w:rPr>
              <w:t>supplies and equipment inventory</w:t>
            </w:r>
            <w:r w:rsidR="00FD4DBC" w:rsidRPr="007D7A22">
              <w:rPr>
                <w:rFonts w:ascii="Garamond" w:hAnsi="Garamond"/>
              </w:rPr>
              <w:t xml:space="preserve"> sheet</w:t>
            </w:r>
            <w:r w:rsidR="007D7A22">
              <w:rPr>
                <w:rFonts w:ascii="Garamond" w:hAnsi="Garamond"/>
              </w:rPr>
              <w:t>.</w:t>
            </w:r>
          </w:p>
        </w:tc>
      </w:tr>
      <w:tr w:rsidR="00FD4DBC" w14:paraId="61EE8466" w14:textId="77777777" w:rsidTr="008C77D3">
        <w:tc>
          <w:tcPr>
            <w:tcW w:w="1704" w:type="dxa"/>
          </w:tcPr>
          <w:p w14:paraId="54BAFAC6" w14:textId="165A29DA" w:rsidR="00FD4DBC" w:rsidRDefault="00FD4DBC" w:rsidP="00FD4DBC">
            <w:pPr>
              <w:rPr>
                <w:rFonts w:ascii="Garamond" w:hAnsi="Garamond"/>
                <w:b/>
              </w:rPr>
            </w:pPr>
            <w:r>
              <w:rPr>
                <w:rFonts w:ascii="Garamond" w:hAnsi="Garamond"/>
                <w:b/>
              </w:rPr>
              <w:t>Assessment</w:t>
            </w:r>
          </w:p>
        </w:tc>
        <w:tc>
          <w:tcPr>
            <w:tcW w:w="7656" w:type="dxa"/>
            <w:tcBorders>
              <w:top w:val="single" w:sz="4" w:space="0" w:color="auto"/>
              <w:bottom w:val="single" w:sz="4" w:space="0" w:color="auto"/>
            </w:tcBorders>
          </w:tcPr>
          <w:p w14:paraId="4B14349C" w14:textId="77777777" w:rsidR="00FD4DBC" w:rsidRDefault="00FD4DBC" w:rsidP="00CC34CA">
            <w:pPr>
              <w:pStyle w:val="paragraph"/>
              <w:spacing w:after="120" w:afterAutospacing="0"/>
              <w:jc w:val="both"/>
              <w:textAlignment w:val="baseline"/>
              <w:rPr>
                <w:rFonts w:ascii="Garamond" w:hAnsi="Garamond"/>
              </w:rPr>
            </w:pPr>
            <w:r>
              <w:rPr>
                <w:rFonts w:ascii="Garamond" w:hAnsi="Garamond"/>
              </w:rPr>
              <w:t>Properly assessing the nature of an emergency and its potential consequences are key to initiating the correct response. A correct assessment is situation dependent and is largely based on the knowledge/experience of Unit staff and the nature of the emergency. The following flow chart provides general guidance on assessing and emergency situation:</w:t>
            </w:r>
          </w:p>
          <w:p w14:paraId="24335FCA" w14:textId="56747A05" w:rsidR="00FD4DBC" w:rsidRDefault="00FD4DBC" w:rsidP="00CC34CA">
            <w:pPr>
              <w:pStyle w:val="paragraph"/>
              <w:spacing w:after="120" w:afterAutospacing="0"/>
              <w:jc w:val="both"/>
              <w:textAlignment w:val="baseline"/>
              <w:rPr>
                <w:rFonts w:ascii="Garamond" w:hAnsi="Garamond"/>
              </w:rPr>
            </w:pPr>
            <w:r>
              <w:rPr>
                <w:rFonts w:ascii="Garamond" w:hAnsi="Garamond"/>
                <w:noProof/>
              </w:rPr>
              <w:lastRenderedPageBreak/>
              <w:drawing>
                <wp:inline distT="0" distB="0" distL="0" distR="0" wp14:anchorId="4D79ED4E" wp14:editId="19359B52">
                  <wp:extent cx="4714875" cy="33718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tc>
      </w:tr>
      <w:tr w:rsidR="00FD4DBC" w14:paraId="5B1CAEF0" w14:textId="77777777" w:rsidTr="008C77D3">
        <w:tc>
          <w:tcPr>
            <w:tcW w:w="1704" w:type="dxa"/>
          </w:tcPr>
          <w:p w14:paraId="6264530C" w14:textId="61331B70" w:rsidR="00FD4DBC" w:rsidRDefault="00FD4DBC" w:rsidP="00FD4DBC">
            <w:pPr>
              <w:rPr>
                <w:rFonts w:ascii="Garamond" w:hAnsi="Garamond"/>
                <w:b/>
              </w:rPr>
            </w:pPr>
            <w:r>
              <w:rPr>
                <w:rFonts w:ascii="Garamond" w:hAnsi="Garamond"/>
                <w:b/>
              </w:rPr>
              <w:lastRenderedPageBreak/>
              <w:t>Emergency Reporting</w:t>
            </w:r>
          </w:p>
        </w:tc>
        <w:tc>
          <w:tcPr>
            <w:tcW w:w="7656" w:type="dxa"/>
            <w:tcBorders>
              <w:top w:val="single" w:sz="4" w:space="0" w:color="auto"/>
              <w:bottom w:val="single" w:sz="4" w:space="0" w:color="auto"/>
            </w:tcBorders>
          </w:tcPr>
          <w:p w14:paraId="79708DBF" w14:textId="5E75B4E9" w:rsidR="00FD4DBC" w:rsidRDefault="00FD4DBC" w:rsidP="00CC34CA">
            <w:pPr>
              <w:pStyle w:val="paragraph"/>
              <w:spacing w:after="120" w:afterAutospacing="0"/>
              <w:jc w:val="both"/>
              <w:textAlignment w:val="baseline"/>
              <w:rPr>
                <w:rFonts w:ascii="Garamond" w:hAnsi="Garamond"/>
              </w:rPr>
            </w:pPr>
            <w:r>
              <w:rPr>
                <w:rFonts w:ascii="Garamond" w:hAnsi="Garamond"/>
              </w:rPr>
              <w:t xml:space="preserve">Prompt reporting of emergencies is crucial to responding to an emergency. When </w:t>
            </w:r>
            <w:r w:rsidRPr="003C6B6E">
              <w:rPr>
                <w:rFonts w:ascii="Garamond" w:eastAsiaTheme="minorHAnsi" w:hAnsi="Garamond" w:cs="Arial"/>
                <w:bCs/>
                <w:color w:val="7030A0"/>
                <w:szCs w:val="32"/>
              </w:rPr>
              <w:t>Unit</w:t>
            </w:r>
            <w:r w:rsidRPr="00575ACA">
              <w:rPr>
                <w:rFonts w:ascii="Garamond" w:hAnsi="Garamond"/>
              </w:rPr>
              <w:t xml:space="preserve"> </w:t>
            </w:r>
            <w:r>
              <w:rPr>
                <w:rFonts w:ascii="Garamond" w:hAnsi="Garamond"/>
              </w:rPr>
              <w:t>becomes aware of an emergency they should report the situation to the following:</w:t>
            </w:r>
          </w:p>
          <w:p w14:paraId="3020DB6F" w14:textId="308A2B2D" w:rsidR="00FD4DBC" w:rsidRDefault="00FD4DBC" w:rsidP="00CC34CA">
            <w:pPr>
              <w:pStyle w:val="paragraph"/>
              <w:numPr>
                <w:ilvl w:val="0"/>
                <w:numId w:val="9"/>
              </w:numPr>
              <w:spacing w:before="0" w:beforeAutospacing="0" w:after="0" w:afterAutospacing="0"/>
              <w:ind w:left="346"/>
              <w:jc w:val="both"/>
              <w:textAlignment w:val="baseline"/>
              <w:rPr>
                <w:rFonts w:ascii="Garamond" w:hAnsi="Garamond"/>
              </w:rPr>
            </w:pPr>
            <w:r>
              <w:rPr>
                <w:rFonts w:ascii="Garamond" w:hAnsi="Garamond"/>
              </w:rPr>
              <w:t xml:space="preserve">911 </w:t>
            </w:r>
            <w:r w:rsidR="003E3F52">
              <w:rPr>
                <w:rFonts w:ascii="Garamond" w:hAnsi="Garamond"/>
                <w:b/>
              </w:rPr>
              <w:t>and</w:t>
            </w:r>
            <w:r>
              <w:rPr>
                <w:rFonts w:ascii="Garamond" w:hAnsi="Garamond"/>
              </w:rPr>
              <w:t xml:space="preserve"> K-State Police</w:t>
            </w:r>
            <w:r w:rsidR="00D523F6">
              <w:rPr>
                <w:rFonts w:ascii="Garamond" w:hAnsi="Garamond"/>
              </w:rPr>
              <w:t xml:space="preserve"> </w:t>
            </w:r>
            <w:r w:rsidR="009001EF">
              <w:rPr>
                <w:rFonts w:ascii="Garamond" w:hAnsi="Garamond"/>
              </w:rPr>
              <w:t>at 785-532-6412</w:t>
            </w:r>
          </w:p>
          <w:p w14:paraId="4629EE89" w14:textId="77777777" w:rsidR="00FD4DBC" w:rsidRDefault="00FD4DBC" w:rsidP="00CC34CA">
            <w:pPr>
              <w:pStyle w:val="paragraph"/>
              <w:numPr>
                <w:ilvl w:val="0"/>
                <w:numId w:val="9"/>
              </w:numPr>
              <w:spacing w:before="0" w:beforeAutospacing="0" w:after="0" w:afterAutospacing="0"/>
              <w:ind w:left="346"/>
              <w:jc w:val="both"/>
              <w:textAlignment w:val="baseline"/>
              <w:rPr>
                <w:rFonts w:ascii="Garamond" w:hAnsi="Garamond"/>
              </w:rPr>
            </w:pPr>
            <w:r w:rsidRPr="003C6B6E">
              <w:rPr>
                <w:rFonts w:ascii="Garamond" w:eastAsiaTheme="minorHAnsi" w:hAnsi="Garamond" w:cs="Arial"/>
                <w:bCs/>
                <w:color w:val="7030A0"/>
                <w:szCs w:val="32"/>
              </w:rPr>
              <w:t>Unit</w:t>
            </w:r>
            <w:r>
              <w:rPr>
                <w:rFonts w:ascii="Garamond" w:hAnsi="Garamond"/>
              </w:rPr>
              <w:t xml:space="preserve"> personnel on duty, </w:t>
            </w:r>
            <w:r w:rsidRPr="003C6B6E">
              <w:rPr>
                <w:rFonts w:ascii="Garamond" w:eastAsiaTheme="minorHAnsi" w:hAnsi="Garamond" w:cs="Arial"/>
                <w:bCs/>
                <w:color w:val="7030A0"/>
                <w:szCs w:val="32"/>
              </w:rPr>
              <w:t>Unit Head</w:t>
            </w:r>
            <w:r>
              <w:rPr>
                <w:rFonts w:ascii="Garamond" w:hAnsi="Garamond"/>
              </w:rPr>
              <w:t xml:space="preserve"> and/or designated emergency contact</w:t>
            </w:r>
          </w:p>
          <w:p w14:paraId="0A7401EF" w14:textId="6D16A4EB" w:rsidR="00FD4DBC" w:rsidRPr="006B48BF" w:rsidRDefault="00FE5A76" w:rsidP="00CC34CA">
            <w:pPr>
              <w:pStyle w:val="paragraph"/>
              <w:numPr>
                <w:ilvl w:val="0"/>
                <w:numId w:val="9"/>
              </w:numPr>
              <w:spacing w:after="120" w:afterAutospacing="0"/>
              <w:ind w:left="347"/>
              <w:jc w:val="both"/>
              <w:textAlignment w:val="baseline"/>
              <w:rPr>
                <w:rFonts w:ascii="Garamond" w:hAnsi="Garamond"/>
              </w:rPr>
            </w:pPr>
            <w:r w:rsidRPr="003C6B6E">
              <w:rPr>
                <w:rFonts w:ascii="Garamond" w:eastAsiaTheme="minorHAnsi" w:hAnsi="Garamond" w:cs="Arial"/>
                <w:bCs/>
                <w:color w:val="7030A0"/>
                <w:szCs w:val="32"/>
              </w:rPr>
              <w:t>Unit</w:t>
            </w:r>
            <w:r>
              <w:rPr>
                <w:rFonts w:ascii="Garamond" w:hAnsi="Garamond"/>
              </w:rPr>
              <w:t xml:space="preserve"> Emergency Coordinator</w:t>
            </w:r>
          </w:p>
          <w:p w14:paraId="301103A3" w14:textId="10FFB320" w:rsidR="00FD4DBC" w:rsidRDefault="00FD4DBC" w:rsidP="00CC34CA">
            <w:pPr>
              <w:pStyle w:val="paragraph"/>
              <w:spacing w:before="0" w:beforeAutospacing="0" w:after="120" w:afterAutospacing="0"/>
              <w:ind w:left="-14"/>
              <w:jc w:val="both"/>
              <w:textAlignment w:val="baseline"/>
              <w:rPr>
                <w:rFonts w:ascii="Garamond" w:hAnsi="Garamond"/>
              </w:rPr>
            </w:pPr>
            <w:r>
              <w:rPr>
                <w:rFonts w:ascii="Garamond" w:hAnsi="Garamond"/>
              </w:rPr>
              <w:t xml:space="preserve">If the </w:t>
            </w:r>
            <w:r w:rsidRPr="003C6B6E">
              <w:rPr>
                <w:rFonts w:ascii="Garamond" w:eastAsiaTheme="minorHAnsi" w:hAnsi="Garamond" w:cs="Arial"/>
                <w:bCs/>
                <w:color w:val="7030A0"/>
                <w:szCs w:val="32"/>
              </w:rPr>
              <w:t>Unit Head</w:t>
            </w:r>
            <w:r>
              <w:rPr>
                <w:rFonts w:ascii="Garamond" w:hAnsi="Garamond"/>
              </w:rPr>
              <w:t xml:space="preserve"> determines it is warranted utilize the </w:t>
            </w:r>
            <w:r w:rsidRPr="00E80457">
              <w:rPr>
                <w:rFonts w:ascii="Garamond" w:hAnsi="Garamond"/>
              </w:rPr>
              <w:t>Unit</w:t>
            </w:r>
            <w:r>
              <w:rPr>
                <w:rFonts w:ascii="Garamond" w:hAnsi="Garamond"/>
              </w:rPr>
              <w:t xml:space="preserve"> call tree to pass along emergency information or to contact </w:t>
            </w:r>
            <w:r w:rsidRPr="00E80457">
              <w:rPr>
                <w:rFonts w:ascii="Garamond" w:hAnsi="Garamond"/>
              </w:rPr>
              <w:t>Unit</w:t>
            </w:r>
            <w:r>
              <w:rPr>
                <w:rFonts w:ascii="Garamond" w:hAnsi="Garamond"/>
              </w:rPr>
              <w:t xml:space="preserve"> staff for emergency response activities. </w:t>
            </w:r>
            <w:r w:rsidR="00C36565">
              <w:rPr>
                <w:rFonts w:ascii="Garamond" w:hAnsi="Garamond"/>
              </w:rPr>
              <w:t xml:space="preserve">See </w:t>
            </w:r>
            <w:hyperlink w:anchor="F" w:history="1">
              <w:r w:rsidR="00C36565" w:rsidRPr="00E80457">
                <w:rPr>
                  <w:rStyle w:val="Hyperlink"/>
                  <w:rFonts w:ascii="Garamond" w:hAnsi="Garamond"/>
                </w:rPr>
                <w:t>Attachment</w:t>
              </w:r>
              <w:r w:rsidR="00441600">
                <w:rPr>
                  <w:rStyle w:val="Hyperlink"/>
                  <w:rFonts w:ascii="Garamond" w:hAnsi="Garamond"/>
                </w:rPr>
                <w:t xml:space="preserve"> E</w:t>
              </w:r>
            </w:hyperlink>
            <w:r w:rsidR="00C36565">
              <w:rPr>
                <w:rFonts w:ascii="Garamond" w:hAnsi="Garamond"/>
              </w:rPr>
              <w:t xml:space="preserve"> for a template internal call tree.</w:t>
            </w:r>
            <w:r>
              <w:rPr>
                <w:rFonts w:ascii="Garamond" w:hAnsi="Garamond"/>
              </w:rPr>
              <w:t xml:space="preserve"> </w:t>
            </w:r>
          </w:p>
          <w:p w14:paraId="3DD2CD59" w14:textId="26E0C581" w:rsidR="00FD4DBC" w:rsidRDefault="00FD4DBC" w:rsidP="00CC34CA">
            <w:pPr>
              <w:pStyle w:val="paragraph"/>
              <w:spacing w:before="0" w:beforeAutospacing="0" w:after="120" w:afterAutospacing="0"/>
              <w:ind w:left="-14"/>
              <w:jc w:val="both"/>
              <w:textAlignment w:val="baseline"/>
              <w:rPr>
                <w:rFonts w:ascii="Garamond" w:hAnsi="Garamond"/>
              </w:rPr>
            </w:pPr>
            <w:r>
              <w:rPr>
                <w:rFonts w:ascii="Garamond" w:hAnsi="Garamond"/>
              </w:rPr>
              <w:t xml:space="preserve">Depending on the nature of the emergency your Unit may be required to report the incident to regulatory agencies, other Units within your building, or a vendor. These contacts should be made as designated in the Unit call tree for external partners. </w:t>
            </w:r>
            <w:r w:rsidR="00353842">
              <w:rPr>
                <w:rFonts w:ascii="Garamond" w:hAnsi="Garamond"/>
              </w:rPr>
              <w:t xml:space="preserve">See </w:t>
            </w:r>
            <w:hyperlink w:anchor="G" w:history="1">
              <w:r w:rsidR="007E6166">
                <w:rPr>
                  <w:rStyle w:val="Hyperlink"/>
                  <w:rFonts w:ascii="Garamond" w:hAnsi="Garamond"/>
                </w:rPr>
                <w:t>Attachment F</w:t>
              </w:r>
            </w:hyperlink>
            <w:r w:rsidR="00353842">
              <w:rPr>
                <w:rFonts w:ascii="Garamond" w:hAnsi="Garamond"/>
              </w:rPr>
              <w:t xml:space="preserve"> for an external</w:t>
            </w:r>
            <w:r w:rsidR="00E6129C">
              <w:rPr>
                <w:rFonts w:ascii="Garamond" w:hAnsi="Garamond"/>
              </w:rPr>
              <w:t xml:space="preserve"> call tree.</w:t>
            </w:r>
          </w:p>
        </w:tc>
      </w:tr>
      <w:tr w:rsidR="00FD4DBC" w14:paraId="68766167" w14:textId="77777777" w:rsidTr="008C77D3">
        <w:tc>
          <w:tcPr>
            <w:tcW w:w="1704" w:type="dxa"/>
          </w:tcPr>
          <w:p w14:paraId="7D59A53C" w14:textId="162EE2E2" w:rsidR="00FD4DBC" w:rsidRDefault="00FD4DBC" w:rsidP="00FD4DBC">
            <w:pPr>
              <w:rPr>
                <w:rFonts w:ascii="Garamond" w:hAnsi="Garamond"/>
                <w:b/>
              </w:rPr>
            </w:pPr>
            <w:r>
              <w:rPr>
                <w:rFonts w:ascii="Garamond" w:hAnsi="Garamond"/>
                <w:b/>
              </w:rPr>
              <w:t>Response</w:t>
            </w:r>
          </w:p>
        </w:tc>
        <w:tc>
          <w:tcPr>
            <w:tcW w:w="7656" w:type="dxa"/>
            <w:tcBorders>
              <w:top w:val="single" w:sz="4" w:space="0" w:color="auto"/>
              <w:bottom w:val="single" w:sz="4" w:space="0" w:color="auto"/>
            </w:tcBorders>
          </w:tcPr>
          <w:p w14:paraId="209936DE" w14:textId="521B8521" w:rsidR="00FD4DBC" w:rsidRDefault="00FD4DBC" w:rsidP="00CC34CA">
            <w:pPr>
              <w:pStyle w:val="paragraph"/>
              <w:spacing w:after="120" w:afterAutospacing="0"/>
              <w:jc w:val="both"/>
              <w:textAlignment w:val="baseline"/>
              <w:rPr>
                <w:rStyle w:val="normaltextrun"/>
                <w:rFonts w:ascii="Garamond" w:hAnsi="Garamond"/>
                <w:color w:val="000000"/>
                <w:bdr w:val="none" w:sz="0" w:space="0" w:color="auto" w:frame="1"/>
              </w:rPr>
            </w:pPr>
            <w:r>
              <w:rPr>
                <w:rStyle w:val="normaltextrun"/>
                <w:rFonts w:ascii="Garamond" w:hAnsi="Garamond"/>
                <w:color w:val="000000"/>
                <w:bdr w:val="none" w:sz="0" w:space="0" w:color="auto" w:frame="1"/>
              </w:rPr>
              <w:t>Response activities address the short-term, direct effects of an event/threat. Depending on the nature of the hazard response activities may include evacuation, shelter</w:t>
            </w:r>
            <w:r w:rsidR="00823430">
              <w:rPr>
                <w:rStyle w:val="normaltextrun"/>
                <w:rFonts w:ascii="Garamond" w:hAnsi="Garamond"/>
                <w:color w:val="000000"/>
                <w:bdr w:val="none" w:sz="0" w:space="0" w:color="auto" w:frame="1"/>
              </w:rPr>
              <w:t>ing</w:t>
            </w:r>
            <w:r>
              <w:rPr>
                <w:rStyle w:val="normaltextrun"/>
                <w:rFonts w:ascii="Garamond" w:hAnsi="Garamond"/>
                <w:color w:val="000000"/>
                <w:bdr w:val="none" w:sz="0" w:space="0" w:color="auto" w:frame="1"/>
              </w:rPr>
              <w:t>, or other actions to deal with a Unit specific threat. Unit staff should consult their emergency procedures for the proper steps to take in order resolve an event/threat. If they have not been trained to deal with event/threat Unit staff should move to a safe location and report the event/threat.</w:t>
            </w:r>
          </w:p>
          <w:p w14:paraId="7324DE70" w14:textId="369351A7" w:rsidR="00FD4DBC" w:rsidRPr="00E262AB" w:rsidRDefault="00FD4DBC" w:rsidP="00CC34CA">
            <w:pPr>
              <w:pStyle w:val="paragraph"/>
              <w:spacing w:before="0" w:beforeAutospacing="0" w:after="120" w:afterAutospacing="0"/>
              <w:jc w:val="both"/>
              <w:textAlignment w:val="baseline"/>
              <w:rPr>
                <w:rFonts w:ascii="Garamond" w:hAnsi="Garamond"/>
                <w:color w:val="000000"/>
                <w:bdr w:val="none" w:sz="0" w:space="0" w:color="auto" w:frame="1"/>
              </w:rPr>
            </w:pPr>
            <w:r>
              <w:rPr>
                <w:rStyle w:val="normaltextrun"/>
                <w:rFonts w:ascii="Garamond" w:hAnsi="Garamond"/>
                <w:color w:val="000000"/>
                <w:bdr w:val="none" w:sz="0" w:space="0" w:color="auto" w:frame="1"/>
              </w:rPr>
              <w:t>Response activities to a University wide emergency will be coordinated via the University EOC.</w:t>
            </w:r>
          </w:p>
        </w:tc>
      </w:tr>
      <w:tr w:rsidR="00FD4DBC" w14:paraId="56C30550" w14:textId="77777777" w:rsidTr="008C77D3">
        <w:tc>
          <w:tcPr>
            <w:tcW w:w="1704" w:type="dxa"/>
          </w:tcPr>
          <w:p w14:paraId="2DAB957D" w14:textId="1711D88B" w:rsidR="00FD4DBC" w:rsidRDefault="00FD4DBC" w:rsidP="00FD4DBC">
            <w:pPr>
              <w:rPr>
                <w:rFonts w:ascii="Garamond" w:hAnsi="Garamond"/>
                <w:b/>
              </w:rPr>
            </w:pPr>
            <w:r>
              <w:rPr>
                <w:rFonts w:ascii="Garamond" w:hAnsi="Garamond"/>
                <w:b/>
              </w:rPr>
              <w:lastRenderedPageBreak/>
              <w:t>Recovery</w:t>
            </w:r>
          </w:p>
        </w:tc>
        <w:tc>
          <w:tcPr>
            <w:tcW w:w="7656" w:type="dxa"/>
            <w:tcBorders>
              <w:top w:val="single" w:sz="4" w:space="0" w:color="auto"/>
              <w:bottom w:val="single" w:sz="4" w:space="0" w:color="auto"/>
            </w:tcBorders>
          </w:tcPr>
          <w:p w14:paraId="0FF4FB03" w14:textId="77777777" w:rsidR="00FD4DBC" w:rsidRDefault="00FD4DBC" w:rsidP="00CC34CA">
            <w:pPr>
              <w:spacing w:before="100" w:beforeAutospacing="1" w:after="120"/>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Recovery a</w:t>
            </w:r>
            <w:r w:rsidRPr="00D12BF8">
              <w:rPr>
                <w:rFonts w:ascii="Garamond" w:eastAsia="Times New Roman" w:hAnsi="Garamond" w:cs="Times New Roman"/>
                <w:sz w:val="24"/>
                <w:szCs w:val="24"/>
              </w:rPr>
              <w:t xml:space="preserve">ctivities </w:t>
            </w:r>
            <w:r>
              <w:rPr>
                <w:rFonts w:ascii="Garamond" w:eastAsia="Times New Roman" w:hAnsi="Garamond" w:cs="Times New Roman"/>
                <w:sz w:val="24"/>
                <w:szCs w:val="24"/>
              </w:rPr>
              <w:t xml:space="preserve">are those intended </w:t>
            </w:r>
            <w:r w:rsidRPr="00D12BF8">
              <w:rPr>
                <w:rFonts w:ascii="Garamond" w:eastAsia="Times New Roman" w:hAnsi="Garamond" w:cs="Times New Roman"/>
                <w:sz w:val="24"/>
                <w:szCs w:val="24"/>
              </w:rPr>
              <w:t>to restore function</w:t>
            </w:r>
            <w:r>
              <w:rPr>
                <w:rFonts w:ascii="Garamond" w:eastAsia="Times New Roman" w:hAnsi="Garamond" w:cs="Times New Roman"/>
                <w:sz w:val="24"/>
                <w:szCs w:val="24"/>
              </w:rPr>
              <w:t>s</w:t>
            </w:r>
            <w:r w:rsidRPr="00D12BF8">
              <w:rPr>
                <w:rFonts w:ascii="Garamond" w:eastAsia="Times New Roman" w:hAnsi="Garamond" w:cs="Times New Roman"/>
                <w:sz w:val="24"/>
                <w:szCs w:val="24"/>
              </w:rPr>
              <w:t xml:space="preserve"> and services at the </w:t>
            </w:r>
            <w:r>
              <w:rPr>
                <w:rFonts w:ascii="Garamond" w:eastAsia="Times New Roman" w:hAnsi="Garamond" w:cs="Times New Roman"/>
                <w:sz w:val="24"/>
                <w:szCs w:val="24"/>
              </w:rPr>
              <w:t>Unit/</w:t>
            </w:r>
            <w:r w:rsidRPr="00D12BF8">
              <w:rPr>
                <w:rFonts w:ascii="Garamond" w:eastAsia="Times New Roman" w:hAnsi="Garamond" w:cs="Times New Roman"/>
                <w:sz w:val="24"/>
                <w:szCs w:val="24"/>
              </w:rPr>
              <w:t>University to pre-incident levels.</w:t>
            </w:r>
            <w:r>
              <w:rPr>
                <w:rFonts w:ascii="Garamond" w:eastAsia="Times New Roman" w:hAnsi="Garamond" w:cs="Times New Roman"/>
                <w:sz w:val="24"/>
                <w:szCs w:val="24"/>
              </w:rPr>
              <w:t xml:space="preserve"> Unit staff will be needed to document losses, provide information for the filing of insurance claims, provide input on reconstruction and repair efforts, etc. The Unit should also engage in an after action critique of response activities to determine which aspects of the Unit’s response were successful and those activities which need improvement. Unit plans and procedures should be revised to incorporate the needed improvements.</w:t>
            </w:r>
          </w:p>
          <w:p w14:paraId="2A92A4A5" w14:textId="174D9113" w:rsidR="00FD4DBC" w:rsidRDefault="00FD4DBC" w:rsidP="00CC34CA">
            <w:pPr>
              <w:spacing w:after="120"/>
              <w:jc w:val="both"/>
              <w:textAlignment w:val="baseline"/>
              <w:rPr>
                <w:rStyle w:val="normaltextrun"/>
                <w:rFonts w:ascii="Garamond" w:hAnsi="Garamond"/>
                <w:color w:val="000000"/>
                <w:bdr w:val="none" w:sz="0" w:space="0" w:color="auto" w:frame="1"/>
              </w:rPr>
            </w:pPr>
            <w:r>
              <w:rPr>
                <w:rFonts w:ascii="Garamond" w:eastAsia="Times New Roman" w:hAnsi="Garamond" w:cs="Times New Roman"/>
                <w:sz w:val="24"/>
                <w:szCs w:val="24"/>
              </w:rPr>
              <w:t xml:space="preserve">If the Unit will not be able to resume normal operations within </w:t>
            </w:r>
            <w:r w:rsidRPr="003C6B6E">
              <w:rPr>
                <w:rFonts w:ascii="Garamond" w:hAnsi="Garamond" w:cs="Arial"/>
                <w:bCs/>
                <w:color w:val="7030A0"/>
                <w:sz w:val="24"/>
                <w:szCs w:val="32"/>
              </w:rPr>
              <w:t>INSERT TIME PERIOD</w:t>
            </w:r>
            <w:r>
              <w:rPr>
                <w:rFonts w:ascii="Garamond" w:eastAsia="Times New Roman" w:hAnsi="Garamond" w:cs="Times New Roman"/>
                <w:sz w:val="24"/>
                <w:szCs w:val="24"/>
              </w:rPr>
              <w:t xml:space="preserve"> the Unit’s Continuity of Operations Plan (COOP) should be implemented.</w:t>
            </w:r>
          </w:p>
        </w:tc>
      </w:tr>
      <w:tr w:rsidR="00015E20" w14:paraId="4B79378D" w14:textId="77777777" w:rsidTr="008C77D3">
        <w:tc>
          <w:tcPr>
            <w:tcW w:w="1704" w:type="dxa"/>
          </w:tcPr>
          <w:p w14:paraId="7976E277" w14:textId="5689EF9A" w:rsidR="00015E20" w:rsidRDefault="00015E20" w:rsidP="00015E20">
            <w:pPr>
              <w:rPr>
                <w:rFonts w:ascii="Garamond" w:hAnsi="Garamond"/>
                <w:b/>
              </w:rPr>
            </w:pPr>
            <w:r>
              <w:rPr>
                <w:rFonts w:ascii="Garamond" w:hAnsi="Garamond"/>
                <w:b/>
              </w:rPr>
              <w:t>Training and Exercises</w:t>
            </w:r>
          </w:p>
        </w:tc>
        <w:tc>
          <w:tcPr>
            <w:tcW w:w="7656" w:type="dxa"/>
            <w:tcBorders>
              <w:top w:val="single" w:sz="4" w:space="0" w:color="auto"/>
              <w:bottom w:val="single" w:sz="4" w:space="0" w:color="auto"/>
            </w:tcBorders>
          </w:tcPr>
          <w:p w14:paraId="60DAF86C" w14:textId="495764BE" w:rsidR="00015E20" w:rsidRDefault="00015E20" w:rsidP="00E46E8F">
            <w:pPr>
              <w:spacing w:beforeAutospacing="1" w:afterAutospacing="1"/>
              <w:textAlignment w:val="baseline"/>
              <w:rPr>
                <w:rFonts w:ascii="Garamond" w:eastAsia="Times New Roman" w:hAnsi="Garamond" w:cs="Times New Roman"/>
                <w:sz w:val="24"/>
                <w:szCs w:val="24"/>
              </w:rPr>
            </w:pPr>
            <w:r>
              <w:rPr>
                <w:rFonts w:ascii="Garamond" w:hAnsi="Garamond"/>
                <w:sz w:val="24"/>
              </w:rPr>
              <w:t xml:space="preserve">All </w:t>
            </w:r>
            <w:r w:rsidRPr="003C6B6E">
              <w:rPr>
                <w:rFonts w:ascii="Garamond" w:hAnsi="Garamond" w:cs="Arial"/>
                <w:bCs/>
                <w:color w:val="7030A0"/>
                <w:sz w:val="24"/>
                <w:szCs w:val="32"/>
              </w:rPr>
              <w:t>Unit</w:t>
            </w:r>
            <w:r w:rsidRPr="00015E20">
              <w:rPr>
                <w:rFonts w:ascii="Garamond" w:hAnsi="Garamond" w:cs="Arial"/>
                <w:b/>
                <w:bCs/>
                <w:color w:val="FF9900"/>
                <w:sz w:val="24"/>
                <w:szCs w:val="32"/>
              </w:rPr>
              <w:t xml:space="preserve"> </w:t>
            </w:r>
            <w:r>
              <w:rPr>
                <w:rFonts w:ascii="Garamond" w:hAnsi="Garamond"/>
                <w:sz w:val="24"/>
              </w:rPr>
              <w:t>staff will review this emergency plan upon hire and at</w:t>
            </w:r>
            <w:r w:rsidR="00E46E8F">
              <w:rPr>
                <w:rFonts w:ascii="Garamond" w:hAnsi="Garamond"/>
                <w:sz w:val="24"/>
              </w:rPr>
              <w:t xml:space="preserve"> least annually thereafter. This plan and supporting procedures should be tested periodically to identify areas needing improvement.</w:t>
            </w:r>
          </w:p>
        </w:tc>
      </w:tr>
    </w:tbl>
    <w:p w14:paraId="25A50C54" w14:textId="77777777" w:rsidR="008C77D3" w:rsidRDefault="008C77D3">
      <w:pPr>
        <w:rPr>
          <w:rFonts w:ascii="Garamond" w:hAnsi="Garamond"/>
          <w:sz w:val="24"/>
        </w:rPr>
        <w:sectPr w:rsidR="008C77D3" w:rsidSect="002342FF">
          <w:footerReference w:type="default" r:id="rId29"/>
          <w:pgSz w:w="12240" w:h="15840"/>
          <w:pgMar w:top="1440" w:right="1440" w:bottom="1440" w:left="1440" w:header="720" w:footer="720" w:gutter="0"/>
          <w:pgNumType w:start="1"/>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740"/>
      </w:tblGrid>
      <w:tr w:rsidR="00F37595" w14:paraId="319E54BA" w14:textId="77777777" w:rsidTr="009001EF">
        <w:tc>
          <w:tcPr>
            <w:tcW w:w="1620" w:type="dxa"/>
          </w:tcPr>
          <w:p w14:paraId="00EC5138" w14:textId="4C5A5BDD" w:rsidR="00F37595" w:rsidRPr="00F37595" w:rsidRDefault="00F37595">
            <w:pPr>
              <w:rPr>
                <w:rFonts w:ascii="Garamond" w:hAnsi="Garamond"/>
                <w:b/>
              </w:rPr>
            </w:pPr>
            <w:bookmarkStart w:id="7" w:name="A"/>
            <w:r w:rsidRPr="00F37595">
              <w:rPr>
                <w:rFonts w:ascii="Garamond" w:hAnsi="Garamond"/>
                <w:b/>
              </w:rPr>
              <w:lastRenderedPageBreak/>
              <w:t>Introduction</w:t>
            </w:r>
            <w:bookmarkEnd w:id="7"/>
          </w:p>
        </w:tc>
        <w:tc>
          <w:tcPr>
            <w:tcW w:w="7740" w:type="dxa"/>
            <w:tcBorders>
              <w:bottom w:val="single" w:sz="4" w:space="0" w:color="auto"/>
            </w:tcBorders>
          </w:tcPr>
          <w:p w14:paraId="04F477A3" w14:textId="03DF3E96" w:rsidR="00256CDD" w:rsidRPr="00256CDD" w:rsidRDefault="00B14659" w:rsidP="00725F89">
            <w:pPr>
              <w:spacing w:after="120"/>
              <w:jc w:val="both"/>
              <w:rPr>
                <w:rFonts w:ascii="Garamond" w:hAnsi="Garamond"/>
                <w:sz w:val="24"/>
                <w:szCs w:val="24"/>
              </w:rPr>
            </w:pPr>
            <w:r w:rsidRPr="00F37595">
              <w:rPr>
                <w:rFonts w:ascii="Garamond" w:hAnsi="Garamond"/>
                <w:sz w:val="24"/>
                <w:szCs w:val="24"/>
              </w:rPr>
              <w:t xml:space="preserve">All campus colleges / departments should have a written Evacuation Plan. </w:t>
            </w:r>
            <w:r w:rsidRPr="00F139AD">
              <w:rPr>
                <w:rFonts w:ascii="Garamond" w:hAnsi="Garamond"/>
                <w:sz w:val="24"/>
                <w:szCs w:val="24"/>
                <w:u w:val="single"/>
              </w:rPr>
              <w:t xml:space="preserve">It’s essential where multiple colleges / departments </w:t>
            </w:r>
            <w:r w:rsidR="00E262AB" w:rsidRPr="00F139AD">
              <w:rPr>
                <w:rFonts w:ascii="Garamond" w:hAnsi="Garamond"/>
                <w:sz w:val="24"/>
                <w:szCs w:val="24"/>
                <w:u w:val="single"/>
              </w:rPr>
              <w:t xml:space="preserve">are </w:t>
            </w:r>
            <w:r w:rsidRPr="00F139AD">
              <w:rPr>
                <w:rFonts w:ascii="Garamond" w:hAnsi="Garamond"/>
                <w:sz w:val="24"/>
                <w:szCs w:val="24"/>
                <w:u w:val="single"/>
              </w:rPr>
              <w:t xml:space="preserve">within a building </w:t>
            </w:r>
            <w:r w:rsidR="00E262AB" w:rsidRPr="00F139AD">
              <w:rPr>
                <w:rFonts w:ascii="Garamond" w:hAnsi="Garamond"/>
                <w:sz w:val="24"/>
                <w:szCs w:val="24"/>
                <w:u w:val="single"/>
              </w:rPr>
              <w:t>they</w:t>
            </w:r>
            <w:r w:rsidRPr="00F139AD">
              <w:rPr>
                <w:rFonts w:ascii="Garamond" w:hAnsi="Garamond"/>
                <w:sz w:val="24"/>
                <w:szCs w:val="24"/>
                <w:u w:val="single"/>
              </w:rPr>
              <w:t xml:space="preserve"> coordinate their planning, exercise, training, and resources.</w:t>
            </w:r>
          </w:p>
        </w:tc>
      </w:tr>
      <w:tr w:rsidR="00F37595" w14:paraId="4A64B8D3" w14:textId="77777777" w:rsidTr="009001EF">
        <w:tc>
          <w:tcPr>
            <w:tcW w:w="1620" w:type="dxa"/>
          </w:tcPr>
          <w:p w14:paraId="22251E80" w14:textId="4D8B71B3" w:rsidR="00F37595" w:rsidRPr="00F37595" w:rsidRDefault="00015E20" w:rsidP="00F618CE">
            <w:pPr>
              <w:rPr>
                <w:rFonts w:ascii="Garamond" w:hAnsi="Garamond"/>
                <w:b/>
              </w:rPr>
            </w:pPr>
            <w:r w:rsidRPr="00FE5A76">
              <w:rPr>
                <w:rFonts w:ascii="Garamond" w:hAnsi="Garamond"/>
                <w:b/>
                <w:color w:val="7030A0"/>
              </w:rPr>
              <w:t>Unit</w:t>
            </w:r>
            <w:r w:rsidR="00E262AB">
              <w:rPr>
                <w:rFonts w:ascii="Garamond" w:hAnsi="Garamond"/>
                <w:b/>
              </w:rPr>
              <w:t xml:space="preserve"> Emergency Coordinator</w:t>
            </w:r>
          </w:p>
        </w:tc>
        <w:tc>
          <w:tcPr>
            <w:tcW w:w="7740" w:type="dxa"/>
            <w:tcBorders>
              <w:top w:val="single" w:sz="4" w:space="0" w:color="auto"/>
              <w:bottom w:val="single" w:sz="4" w:space="0" w:color="auto"/>
            </w:tcBorders>
          </w:tcPr>
          <w:p w14:paraId="7B8C6110" w14:textId="0A7C25CA" w:rsidR="00F37595" w:rsidRDefault="00E262AB" w:rsidP="00725F89">
            <w:pPr>
              <w:spacing w:after="120"/>
              <w:jc w:val="both"/>
              <w:rPr>
                <w:rFonts w:ascii="Garamond" w:hAnsi="Garamond"/>
                <w:sz w:val="24"/>
                <w:szCs w:val="24"/>
              </w:rPr>
            </w:pPr>
            <w:r w:rsidRPr="00E262AB">
              <w:rPr>
                <w:rFonts w:ascii="Garamond" w:hAnsi="Garamond"/>
                <w:sz w:val="24"/>
                <w:szCs w:val="24"/>
              </w:rPr>
              <w:t xml:space="preserve">The </w:t>
            </w:r>
            <w:r w:rsidR="00C13141" w:rsidRPr="00C13141">
              <w:rPr>
                <w:rFonts w:ascii="Garamond" w:hAnsi="Garamond" w:cs="Arial"/>
                <w:bCs/>
                <w:color w:val="7030A0"/>
                <w:sz w:val="24"/>
                <w:szCs w:val="32"/>
              </w:rPr>
              <w:t>Unit</w:t>
            </w:r>
            <w:r w:rsidR="00C13141">
              <w:rPr>
                <w:rFonts w:ascii="Garamond" w:hAnsi="Garamond"/>
                <w:sz w:val="24"/>
                <w:szCs w:val="24"/>
              </w:rPr>
              <w:t xml:space="preserve"> designated </w:t>
            </w:r>
            <w:r w:rsidRPr="00E262AB">
              <w:rPr>
                <w:rFonts w:ascii="Garamond" w:hAnsi="Garamond"/>
                <w:sz w:val="24"/>
                <w:szCs w:val="24"/>
              </w:rPr>
              <w:t>primary emergency contact for the building. Responsible for implementation of the emergency evacuation plan. This person also assists with the safe evacuation of the work are</w:t>
            </w:r>
            <w:r w:rsidR="00EB3DB4">
              <w:rPr>
                <w:rFonts w:ascii="Garamond" w:hAnsi="Garamond"/>
                <w:sz w:val="24"/>
                <w:szCs w:val="24"/>
              </w:rPr>
              <w:t xml:space="preserve">a, assesses injuries and damage, </w:t>
            </w:r>
            <w:r w:rsidRPr="00E262AB">
              <w:rPr>
                <w:rFonts w:ascii="Garamond" w:hAnsi="Garamond"/>
                <w:sz w:val="24"/>
                <w:szCs w:val="24"/>
              </w:rPr>
              <w:t>and sends reports to the Department of Public Safety.</w:t>
            </w:r>
            <w:r w:rsidR="002116C9">
              <w:rPr>
                <w:rFonts w:ascii="Garamond" w:hAnsi="Garamond"/>
                <w:sz w:val="24"/>
                <w:szCs w:val="24"/>
              </w:rPr>
              <w:t xml:space="preserve"> The </w:t>
            </w:r>
            <w:r w:rsidR="00015E20" w:rsidRPr="00C13141">
              <w:rPr>
                <w:rFonts w:ascii="Garamond" w:hAnsi="Garamond" w:cs="Arial"/>
                <w:bCs/>
                <w:color w:val="7030A0"/>
                <w:sz w:val="24"/>
                <w:szCs w:val="32"/>
              </w:rPr>
              <w:t>Unit</w:t>
            </w:r>
            <w:r w:rsidR="002116C9">
              <w:rPr>
                <w:rFonts w:ascii="Garamond" w:hAnsi="Garamond"/>
                <w:sz w:val="24"/>
                <w:szCs w:val="24"/>
              </w:rPr>
              <w:t xml:space="preserve"> Emergency Coordinator and Alternates for the </w:t>
            </w:r>
            <w:r w:rsidR="002116C9" w:rsidRPr="00C13141">
              <w:rPr>
                <w:rFonts w:ascii="Garamond" w:hAnsi="Garamond" w:cs="Arial"/>
                <w:bCs/>
                <w:color w:val="7030A0"/>
                <w:sz w:val="24"/>
                <w:szCs w:val="32"/>
              </w:rPr>
              <w:t>Unit</w:t>
            </w:r>
            <w:r w:rsidR="002116C9">
              <w:rPr>
                <w:rFonts w:ascii="Garamond" w:hAnsi="Garamond"/>
                <w:sz w:val="24"/>
                <w:szCs w:val="24"/>
              </w:rPr>
              <w:t xml:space="preserve">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7"/>
              <w:gridCol w:w="4102"/>
            </w:tblGrid>
            <w:tr w:rsidR="00AE2E07" w14:paraId="22D57218" w14:textId="77777777" w:rsidTr="009001EF">
              <w:tc>
                <w:tcPr>
                  <w:tcW w:w="3317" w:type="dxa"/>
                </w:tcPr>
                <w:p w14:paraId="2AECBDED" w14:textId="7186D366" w:rsidR="00AE2E07" w:rsidRDefault="00015E20" w:rsidP="00725F89">
                  <w:pPr>
                    <w:spacing w:after="120"/>
                    <w:jc w:val="both"/>
                    <w:rPr>
                      <w:rFonts w:ascii="Garamond" w:hAnsi="Garamond"/>
                      <w:sz w:val="24"/>
                    </w:rPr>
                  </w:pPr>
                  <w:r w:rsidRPr="00C13141">
                    <w:rPr>
                      <w:rFonts w:ascii="Garamond" w:hAnsi="Garamond" w:cs="Arial"/>
                      <w:bCs/>
                      <w:color w:val="7030A0"/>
                      <w:sz w:val="24"/>
                      <w:szCs w:val="32"/>
                    </w:rPr>
                    <w:t>Unit</w:t>
                  </w:r>
                  <w:r w:rsidR="00AE2E07" w:rsidRPr="00C13141">
                    <w:rPr>
                      <w:rFonts w:ascii="Garamond" w:hAnsi="Garamond"/>
                      <w:sz w:val="24"/>
                      <w:szCs w:val="24"/>
                    </w:rPr>
                    <w:t xml:space="preserve"> </w:t>
                  </w:r>
                  <w:r w:rsidR="00AE2E07">
                    <w:rPr>
                      <w:rFonts w:ascii="Garamond" w:hAnsi="Garamond"/>
                      <w:sz w:val="24"/>
                      <w:szCs w:val="24"/>
                    </w:rPr>
                    <w:t>Emergency Coordinator</w:t>
                  </w:r>
                </w:p>
              </w:tc>
              <w:tc>
                <w:tcPr>
                  <w:tcW w:w="4102" w:type="dxa"/>
                  <w:tcBorders>
                    <w:bottom w:val="single" w:sz="4" w:space="0" w:color="auto"/>
                  </w:tcBorders>
                </w:tcPr>
                <w:p w14:paraId="573EE49E" w14:textId="5EBCEB9C" w:rsidR="00AE2E07" w:rsidRPr="00FE5A76" w:rsidRDefault="00AE2E07" w:rsidP="00725F89">
                  <w:pPr>
                    <w:spacing w:after="120"/>
                    <w:jc w:val="both"/>
                    <w:rPr>
                      <w:rFonts w:ascii="Garamond" w:hAnsi="Garamond"/>
                      <w:color w:val="7030A0"/>
                      <w:sz w:val="24"/>
                    </w:rPr>
                  </w:pPr>
                  <w:r w:rsidRPr="00FE5A76">
                    <w:rPr>
                      <w:rFonts w:ascii="Garamond" w:hAnsi="Garamond" w:cs="Arial"/>
                      <w:b/>
                      <w:bCs/>
                      <w:color w:val="7030A0"/>
                      <w:sz w:val="24"/>
                      <w:szCs w:val="32"/>
                    </w:rPr>
                    <w:t>INSERT NAME &amp; TITLE</w:t>
                  </w:r>
                </w:p>
              </w:tc>
            </w:tr>
            <w:tr w:rsidR="00AE2E07" w14:paraId="30D239C9" w14:textId="77777777" w:rsidTr="009001EF">
              <w:tc>
                <w:tcPr>
                  <w:tcW w:w="3317" w:type="dxa"/>
                </w:tcPr>
                <w:p w14:paraId="7186BD63" w14:textId="404DCBB5" w:rsidR="00AE2E07" w:rsidRDefault="00AE2E07" w:rsidP="00725F89">
                  <w:pPr>
                    <w:spacing w:after="120"/>
                    <w:jc w:val="both"/>
                    <w:rPr>
                      <w:rFonts w:ascii="Garamond" w:hAnsi="Garamond"/>
                      <w:sz w:val="24"/>
                    </w:rPr>
                  </w:pPr>
                  <w:r>
                    <w:rPr>
                      <w:rFonts w:ascii="Garamond" w:hAnsi="Garamond"/>
                      <w:sz w:val="24"/>
                    </w:rPr>
                    <w:t>Alternate</w:t>
                  </w:r>
                </w:p>
              </w:tc>
              <w:tc>
                <w:tcPr>
                  <w:tcW w:w="4102" w:type="dxa"/>
                  <w:tcBorders>
                    <w:top w:val="single" w:sz="4" w:space="0" w:color="auto"/>
                    <w:bottom w:val="single" w:sz="4" w:space="0" w:color="auto"/>
                  </w:tcBorders>
                </w:tcPr>
                <w:p w14:paraId="591C616B" w14:textId="0983BB39" w:rsidR="00AE2E07" w:rsidRPr="00FE5A76" w:rsidRDefault="00AE2E07"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r>
            <w:tr w:rsidR="00AE2E07" w14:paraId="19CD10B8" w14:textId="77777777" w:rsidTr="009001EF">
              <w:tc>
                <w:tcPr>
                  <w:tcW w:w="3317" w:type="dxa"/>
                </w:tcPr>
                <w:p w14:paraId="0BFFADCA" w14:textId="038CC316" w:rsidR="00AE2E07" w:rsidRDefault="00AE2E07" w:rsidP="00725F89">
                  <w:pPr>
                    <w:spacing w:after="120"/>
                    <w:jc w:val="both"/>
                    <w:rPr>
                      <w:rFonts w:ascii="Garamond" w:hAnsi="Garamond"/>
                      <w:sz w:val="24"/>
                    </w:rPr>
                  </w:pPr>
                  <w:r>
                    <w:rPr>
                      <w:rFonts w:ascii="Garamond" w:hAnsi="Garamond"/>
                      <w:sz w:val="24"/>
                    </w:rPr>
                    <w:t>Alternate</w:t>
                  </w:r>
                </w:p>
              </w:tc>
              <w:tc>
                <w:tcPr>
                  <w:tcW w:w="4102" w:type="dxa"/>
                  <w:tcBorders>
                    <w:top w:val="single" w:sz="4" w:space="0" w:color="auto"/>
                    <w:bottom w:val="single" w:sz="4" w:space="0" w:color="auto"/>
                  </w:tcBorders>
                </w:tcPr>
                <w:p w14:paraId="6ABAC2B9" w14:textId="1DB22205" w:rsidR="00AE2E07" w:rsidRPr="00FE5A76" w:rsidRDefault="00AE2E07"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r>
          </w:tbl>
          <w:p w14:paraId="050FCE29" w14:textId="13F7C864" w:rsidR="00AE2E07" w:rsidRDefault="00F618CE" w:rsidP="00725F89">
            <w:pPr>
              <w:spacing w:before="120" w:after="120"/>
              <w:jc w:val="both"/>
              <w:rPr>
                <w:rFonts w:ascii="Garamond" w:hAnsi="Garamond"/>
                <w:sz w:val="24"/>
              </w:rPr>
            </w:pPr>
            <w:r w:rsidRPr="00F618CE">
              <w:rPr>
                <w:rFonts w:ascii="Garamond" w:hAnsi="Garamond"/>
                <w:b/>
                <w:sz w:val="24"/>
                <w:szCs w:val="24"/>
              </w:rPr>
              <w:t>NOTE:</w:t>
            </w:r>
            <w:r>
              <w:rPr>
                <w:rFonts w:ascii="Garamond" w:hAnsi="Garamond"/>
                <w:sz w:val="24"/>
                <w:szCs w:val="24"/>
              </w:rPr>
              <w:t xml:space="preserve"> </w:t>
            </w:r>
            <w:r w:rsidR="00AE2E07">
              <w:rPr>
                <w:rFonts w:ascii="Garamond" w:hAnsi="Garamond"/>
                <w:sz w:val="24"/>
                <w:szCs w:val="24"/>
              </w:rPr>
              <w:t>If needed additional Alternates can be added to this list by adding rows to the table.</w:t>
            </w:r>
          </w:p>
        </w:tc>
      </w:tr>
      <w:tr w:rsidR="00E262AB" w14:paraId="5C7C2D10" w14:textId="77777777" w:rsidTr="009001EF">
        <w:tc>
          <w:tcPr>
            <w:tcW w:w="1620" w:type="dxa"/>
          </w:tcPr>
          <w:p w14:paraId="7DC78A9A" w14:textId="706C5C19" w:rsidR="00E262AB" w:rsidRDefault="00E262AB">
            <w:pPr>
              <w:rPr>
                <w:rFonts w:ascii="Garamond" w:hAnsi="Garamond"/>
                <w:b/>
              </w:rPr>
            </w:pPr>
            <w:r>
              <w:rPr>
                <w:rFonts w:ascii="Garamond" w:hAnsi="Garamond"/>
                <w:b/>
              </w:rPr>
              <w:t>Floor Safety Monitor(s)</w:t>
            </w:r>
          </w:p>
        </w:tc>
        <w:tc>
          <w:tcPr>
            <w:tcW w:w="7740" w:type="dxa"/>
            <w:tcBorders>
              <w:top w:val="single" w:sz="4" w:space="0" w:color="auto"/>
              <w:bottom w:val="single" w:sz="4" w:space="0" w:color="auto"/>
            </w:tcBorders>
          </w:tcPr>
          <w:p w14:paraId="026D739D" w14:textId="580AD0CC" w:rsidR="00E262AB" w:rsidRDefault="00AE2E07" w:rsidP="00725F89">
            <w:pPr>
              <w:spacing w:after="120"/>
              <w:jc w:val="both"/>
              <w:rPr>
                <w:rFonts w:ascii="Garamond" w:hAnsi="Garamond"/>
                <w:sz w:val="24"/>
                <w:szCs w:val="24"/>
              </w:rPr>
            </w:pPr>
            <w:r>
              <w:rPr>
                <w:rFonts w:ascii="Garamond" w:hAnsi="Garamond"/>
                <w:sz w:val="24"/>
                <w:szCs w:val="24"/>
              </w:rPr>
              <w:t>At least one Safety Monitor should be designated</w:t>
            </w:r>
            <w:r w:rsidRPr="00AE2E07">
              <w:rPr>
                <w:rFonts w:ascii="Garamond" w:hAnsi="Garamond"/>
                <w:sz w:val="24"/>
                <w:szCs w:val="24"/>
              </w:rPr>
              <w:t xml:space="preserve"> per floor. </w:t>
            </w:r>
            <w:r>
              <w:rPr>
                <w:rFonts w:ascii="Garamond" w:hAnsi="Garamond"/>
                <w:sz w:val="24"/>
                <w:szCs w:val="24"/>
              </w:rPr>
              <w:t>Safety Monitors are r</w:t>
            </w:r>
            <w:r w:rsidRPr="00AE2E07">
              <w:rPr>
                <w:rFonts w:ascii="Garamond" w:hAnsi="Garamond"/>
                <w:sz w:val="24"/>
                <w:szCs w:val="24"/>
              </w:rPr>
              <w:t>esponsible for alerting building occupants for the need to evacuate in the event of an emergency.</w:t>
            </w:r>
            <w:r w:rsidR="00135E62">
              <w:rPr>
                <w:rFonts w:ascii="Garamond" w:hAnsi="Garamond"/>
                <w:sz w:val="24"/>
                <w:szCs w:val="24"/>
              </w:rPr>
              <w:t xml:space="preserve"> They</w:t>
            </w:r>
            <w:r w:rsidRPr="00AE2E07">
              <w:rPr>
                <w:rFonts w:ascii="Garamond" w:hAnsi="Garamond"/>
                <w:sz w:val="24"/>
                <w:szCs w:val="24"/>
              </w:rPr>
              <w:t xml:space="preserve"> </w:t>
            </w:r>
            <w:r w:rsidR="00135E62">
              <w:rPr>
                <w:rFonts w:ascii="Garamond" w:hAnsi="Garamond"/>
                <w:sz w:val="24"/>
                <w:szCs w:val="24"/>
              </w:rPr>
              <w:t>e</w:t>
            </w:r>
            <w:r w:rsidRPr="00AE2E07">
              <w:rPr>
                <w:rFonts w:ascii="Garamond" w:hAnsi="Garamond"/>
                <w:sz w:val="24"/>
                <w:szCs w:val="24"/>
              </w:rPr>
              <w:t xml:space="preserve">nsure that all faculty, staff, students and visitors follow the appropriate evacuation route and are directed to a safe, post-evacuation meeting place (Assembly Area). </w:t>
            </w:r>
            <w:r w:rsidR="00135E62">
              <w:rPr>
                <w:rFonts w:ascii="Garamond" w:hAnsi="Garamond"/>
                <w:sz w:val="24"/>
                <w:szCs w:val="24"/>
              </w:rPr>
              <w:t>Floor Safety Monitors a</w:t>
            </w:r>
            <w:r w:rsidRPr="00AE2E07">
              <w:rPr>
                <w:rFonts w:ascii="Garamond" w:hAnsi="Garamond"/>
                <w:sz w:val="24"/>
                <w:szCs w:val="24"/>
              </w:rPr>
              <w:t xml:space="preserve">ssist those with disabilities to an area of refuge or </w:t>
            </w:r>
            <w:r w:rsidR="00725F89">
              <w:rPr>
                <w:rFonts w:ascii="Garamond" w:hAnsi="Garamond"/>
                <w:sz w:val="24"/>
                <w:szCs w:val="24"/>
              </w:rPr>
              <w:t xml:space="preserve">a </w:t>
            </w:r>
            <w:r w:rsidRPr="00AE2E07">
              <w:rPr>
                <w:rFonts w:ascii="Garamond" w:hAnsi="Garamond"/>
                <w:sz w:val="24"/>
                <w:szCs w:val="24"/>
              </w:rPr>
              <w:t>safe location</w:t>
            </w:r>
            <w:r w:rsidR="002116C9" w:rsidRPr="00E262AB">
              <w:rPr>
                <w:rFonts w:ascii="Garamond" w:hAnsi="Garamond"/>
                <w:sz w:val="24"/>
                <w:szCs w:val="24"/>
              </w:rPr>
              <w:t>.</w:t>
            </w:r>
            <w:r w:rsidR="002116C9">
              <w:rPr>
                <w:rFonts w:ascii="Garamond" w:hAnsi="Garamond"/>
                <w:sz w:val="24"/>
                <w:szCs w:val="24"/>
              </w:rPr>
              <w:t xml:space="preserve"> The Floor Safety Monitors and Alternates for the </w:t>
            </w:r>
            <w:r w:rsidR="002116C9" w:rsidRPr="00C13141">
              <w:rPr>
                <w:rFonts w:ascii="Garamond" w:hAnsi="Garamond" w:cs="Arial"/>
                <w:bCs/>
                <w:color w:val="7030A0"/>
                <w:sz w:val="24"/>
                <w:szCs w:val="32"/>
              </w:rPr>
              <w:t>Unit</w:t>
            </w:r>
            <w:r w:rsidR="002116C9">
              <w:rPr>
                <w:rFonts w:ascii="Garamond" w:hAnsi="Garamond"/>
                <w:sz w:val="24"/>
                <w:szCs w:val="24"/>
              </w:rPr>
              <w:t xml:space="preserve"> are as follows:</w:t>
            </w: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7"/>
              <w:gridCol w:w="4814"/>
              <w:gridCol w:w="1234"/>
            </w:tblGrid>
            <w:tr w:rsidR="00F618CE" w14:paraId="4C112A6B" w14:textId="77777777" w:rsidTr="009001EF">
              <w:tc>
                <w:tcPr>
                  <w:tcW w:w="1607" w:type="dxa"/>
                </w:tcPr>
                <w:p w14:paraId="3C46589E" w14:textId="71412785" w:rsidR="00F618CE" w:rsidRDefault="00F618CE" w:rsidP="00725F89">
                  <w:pPr>
                    <w:spacing w:after="120"/>
                    <w:jc w:val="both"/>
                    <w:rPr>
                      <w:rFonts w:ascii="Garamond" w:hAnsi="Garamond"/>
                      <w:sz w:val="24"/>
                    </w:rPr>
                  </w:pPr>
                  <w:r>
                    <w:rPr>
                      <w:rFonts w:ascii="Garamond" w:hAnsi="Garamond"/>
                      <w:sz w:val="24"/>
                      <w:szCs w:val="24"/>
                    </w:rPr>
                    <w:t>Floor Monitor</w:t>
                  </w:r>
                </w:p>
              </w:tc>
              <w:tc>
                <w:tcPr>
                  <w:tcW w:w="4814" w:type="dxa"/>
                  <w:tcBorders>
                    <w:bottom w:val="single" w:sz="4" w:space="0" w:color="auto"/>
                  </w:tcBorders>
                </w:tcPr>
                <w:p w14:paraId="4E5611D6" w14:textId="77777777" w:rsidR="00F618CE" w:rsidRPr="00FE5A76" w:rsidRDefault="00F618CE" w:rsidP="00725F89">
                  <w:pPr>
                    <w:spacing w:after="120"/>
                    <w:jc w:val="both"/>
                    <w:rPr>
                      <w:rFonts w:ascii="Garamond" w:hAnsi="Garamond"/>
                      <w:color w:val="7030A0"/>
                      <w:sz w:val="24"/>
                    </w:rPr>
                  </w:pPr>
                  <w:r w:rsidRPr="00FE5A76">
                    <w:rPr>
                      <w:rFonts w:ascii="Garamond" w:hAnsi="Garamond" w:cs="Arial"/>
                      <w:b/>
                      <w:bCs/>
                      <w:color w:val="7030A0"/>
                      <w:sz w:val="24"/>
                      <w:szCs w:val="32"/>
                    </w:rPr>
                    <w:t>INSERT NAME &amp; TITLE</w:t>
                  </w:r>
                </w:p>
              </w:tc>
              <w:tc>
                <w:tcPr>
                  <w:tcW w:w="1234" w:type="dxa"/>
                  <w:tcBorders>
                    <w:bottom w:val="single" w:sz="4" w:space="0" w:color="auto"/>
                  </w:tcBorders>
                </w:tcPr>
                <w:p w14:paraId="71C2750B" w14:textId="56F71FEC" w:rsidR="00F618CE" w:rsidRPr="00FE5A76" w:rsidRDefault="00F618CE" w:rsidP="00725F89">
                  <w:pPr>
                    <w:spacing w:after="120"/>
                    <w:jc w:val="both"/>
                    <w:rPr>
                      <w:rFonts w:ascii="Garamond" w:hAnsi="Garamond"/>
                      <w:color w:val="7030A0"/>
                      <w:sz w:val="24"/>
                    </w:rPr>
                  </w:pPr>
                  <w:r w:rsidRPr="00FE5A76">
                    <w:rPr>
                      <w:rFonts w:ascii="Garamond" w:hAnsi="Garamond" w:cs="Arial"/>
                      <w:b/>
                      <w:bCs/>
                      <w:color w:val="7030A0"/>
                      <w:sz w:val="24"/>
                      <w:szCs w:val="32"/>
                    </w:rPr>
                    <w:t>FLOOR</w:t>
                  </w:r>
                </w:p>
              </w:tc>
            </w:tr>
            <w:tr w:rsidR="00F618CE" w14:paraId="568A2418" w14:textId="77777777" w:rsidTr="009001EF">
              <w:tc>
                <w:tcPr>
                  <w:tcW w:w="1607" w:type="dxa"/>
                </w:tcPr>
                <w:p w14:paraId="49953BCA" w14:textId="77777777" w:rsidR="00F618CE" w:rsidRDefault="00F618CE" w:rsidP="00725F89">
                  <w:pPr>
                    <w:spacing w:after="120"/>
                    <w:jc w:val="both"/>
                    <w:rPr>
                      <w:rFonts w:ascii="Garamond" w:hAnsi="Garamond"/>
                      <w:sz w:val="24"/>
                    </w:rPr>
                  </w:pPr>
                  <w:r>
                    <w:rPr>
                      <w:rFonts w:ascii="Garamond" w:hAnsi="Garamond"/>
                      <w:sz w:val="24"/>
                    </w:rPr>
                    <w:t>Alternate</w:t>
                  </w:r>
                </w:p>
              </w:tc>
              <w:tc>
                <w:tcPr>
                  <w:tcW w:w="4814" w:type="dxa"/>
                  <w:tcBorders>
                    <w:top w:val="single" w:sz="4" w:space="0" w:color="auto"/>
                    <w:bottom w:val="single" w:sz="4" w:space="0" w:color="auto"/>
                  </w:tcBorders>
                </w:tcPr>
                <w:p w14:paraId="67BFDDFA" w14:textId="77777777" w:rsidR="00F618CE" w:rsidRPr="00FE5A76" w:rsidRDefault="00F618CE"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c>
                <w:tcPr>
                  <w:tcW w:w="1234" w:type="dxa"/>
                  <w:tcBorders>
                    <w:top w:val="single" w:sz="4" w:space="0" w:color="auto"/>
                    <w:bottom w:val="single" w:sz="4" w:space="0" w:color="auto"/>
                  </w:tcBorders>
                </w:tcPr>
                <w:p w14:paraId="7D2383F4" w14:textId="2A7B8E09" w:rsidR="00F618CE" w:rsidRPr="00FE5A76" w:rsidRDefault="00F618CE"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FLOOR</w:t>
                  </w:r>
                </w:p>
              </w:tc>
            </w:tr>
            <w:tr w:rsidR="00F618CE" w14:paraId="36678292" w14:textId="77777777" w:rsidTr="009001EF">
              <w:tc>
                <w:tcPr>
                  <w:tcW w:w="1607" w:type="dxa"/>
                </w:tcPr>
                <w:p w14:paraId="0C97A1AF" w14:textId="74D7BD87" w:rsidR="00F618CE" w:rsidRDefault="00F618CE" w:rsidP="00725F89">
                  <w:pPr>
                    <w:spacing w:after="120"/>
                    <w:jc w:val="both"/>
                    <w:rPr>
                      <w:rFonts w:ascii="Garamond" w:hAnsi="Garamond"/>
                      <w:sz w:val="24"/>
                    </w:rPr>
                  </w:pPr>
                  <w:r>
                    <w:rPr>
                      <w:rFonts w:ascii="Garamond" w:hAnsi="Garamond"/>
                      <w:sz w:val="24"/>
                      <w:szCs w:val="24"/>
                    </w:rPr>
                    <w:t>Floor Monitor</w:t>
                  </w:r>
                </w:p>
              </w:tc>
              <w:tc>
                <w:tcPr>
                  <w:tcW w:w="4814" w:type="dxa"/>
                  <w:tcBorders>
                    <w:top w:val="single" w:sz="4" w:space="0" w:color="auto"/>
                    <w:bottom w:val="single" w:sz="4" w:space="0" w:color="auto"/>
                  </w:tcBorders>
                </w:tcPr>
                <w:p w14:paraId="243B0701" w14:textId="77777777" w:rsidR="00F618CE" w:rsidRPr="00FE5A76" w:rsidRDefault="00F618CE"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c>
                <w:tcPr>
                  <w:tcW w:w="1234" w:type="dxa"/>
                  <w:tcBorders>
                    <w:top w:val="single" w:sz="4" w:space="0" w:color="auto"/>
                    <w:bottom w:val="single" w:sz="4" w:space="0" w:color="auto"/>
                  </w:tcBorders>
                </w:tcPr>
                <w:p w14:paraId="30227ECE" w14:textId="4F343076" w:rsidR="00F618CE" w:rsidRPr="00FE5A76" w:rsidRDefault="00F618CE"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FLOOR</w:t>
                  </w:r>
                </w:p>
              </w:tc>
            </w:tr>
            <w:tr w:rsidR="00F618CE" w14:paraId="6C22F1BA" w14:textId="77777777" w:rsidTr="009001EF">
              <w:tc>
                <w:tcPr>
                  <w:tcW w:w="1607" w:type="dxa"/>
                </w:tcPr>
                <w:p w14:paraId="0D5938BA" w14:textId="2775BF30" w:rsidR="00F618CE" w:rsidRDefault="00F618CE" w:rsidP="00725F89">
                  <w:pPr>
                    <w:spacing w:after="120"/>
                    <w:jc w:val="both"/>
                    <w:rPr>
                      <w:rFonts w:ascii="Garamond" w:hAnsi="Garamond"/>
                      <w:sz w:val="24"/>
                      <w:szCs w:val="24"/>
                    </w:rPr>
                  </w:pPr>
                  <w:r>
                    <w:rPr>
                      <w:rFonts w:ascii="Garamond" w:hAnsi="Garamond"/>
                      <w:sz w:val="24"/>
                    </w:rPr>
                    <w:t>Alternate</w:t>
                  </w:r>
                </w:p>
              </w:tc>
              <w:tc>
                <w:tcPr>
                  <w:tcW w:w="4814" w:type="dxa"/>
                  <w:tcBorders>
                    <w:top w:val="single" w:sz="4" w:space="0" w:color="auto"/>
                    <w:bottom w:val="single" w:sz="4" w:space="0" w:color="auto"/>
                  </w:tcBorders>
                </w:tcPr>
                <w:p w14:paraId="32E2020D" w14:textId="01AACA71" w:rsidR="00F618CE" w:rsidRPr="00FE5A76" w:rsidRDefault="00F618CE"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c>
                <w:tcPr>
                  <w:tcW w:w="1234" w:type="dxa"/>
                  <w:tcBorders>
                    <w:top w:val="single" w:sz="4" w:space="0" w:color="auto"/>
                    <w:bottom w:val="single" w:sz="4" w:space="0" w:color="auto"/>
                  </w:tcBorders>
                </w:tcPr>
                <w:p w14:paraId="23757555" w14:textId="102507C1" w:rsidR="00F618CE" w:rsidRPr="00FE5A76" w:rsidRDefault="00F618CE"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FLOOR</w:t>
                  </w:r>
                </w:p>
              </w:tc>
            </w:tr>
            <w:tr w:rsidR="00F618CE" w14:paraId="67684CEE" w14:textId="77777777" w:rsidTr="009001EF">
              <w:tc>
                <w:tcPr>
                  <w:tcW w:w="1607" w:type="dxa"/>
                </w:tcPr>
                <w:p w14:paraId="66BFF60B" w14:textId="27E1C80F" w:rsidR="00F618CE" w:rsidRDefault="00F618CE" w:rsidP="00725F89">
                  <w:pPr>
                    <w:spacing w:after="120"/>
                    <w:jc w:val="both"/>
                    <w:rPr>
                      <w:rFonts w:ascii="Garamond" w:hAnsi="Garamond"/>
                      <w:sz w:val="24"/>
                      <w:szCs w:val="24"/>
                    </w:rPr>
                  </w:pPr>
                  <w:r>
                    <w:rPr>
                      <w:rFonts w:ascii="Garamond" w:hAnsi="Garamond"/>
                      <w:sz w:val="24"/>
                      <w:szCs w:val="24"/>
                    </w:rPr>
                    <w:t>Floor Monitor</w:t>
                  </w:r>
                </w:p>
              </w:tc>
              <w:tc>
                <w:tcPr>
                  <w:tcW w:w="4814" w:type="dxa"/>
                  <w:tcBorders>
                    <w:top w:val="single" w:sz="4" w:space="0" w:color="auto"/>
                    <w:bottom w:val="single" w:sz="4" w:space="0" w:color="auto"/>
                  </w:tcBorders>
                </w:tcPr>
                <w:p w14:paraId="6D4EF06A" w14:textId="77A72986" w:rsidR="00F618CE" w:rsidRPr="00FE5A76" w:rsidRDefault="00F618CE"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c>
                <w:tcPr>
                  <w:tcW w:w="1234" w:type="dxa"/>
                  <w:tcBorders>
                    <w:top w:val="single" w:sz="4" w:space="0" w:color="auto"/>
                    <w:bottom w:val="single" w:sz="4" w:space="0" w:color="auto"/>
                  </w:tcBorders>
                </w:tcPr>
                <w:p w14:paraId="086A0C58" w14:textId="62F1035C" w:rsidR="00F618CE" w:rsidRPr="00FE5A76" w:rsidRDefault="00F618CE"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FLOOR</w:t>
                  </w:r>
                </w:p>
              </w:tc>
            </w:tr>
            <w:tr w:rsidR="00F618CE" w14:paraId="04F02AB2" w14:textId="77777777" w:rsidTr="009001EF">
              <w:tc>
                <w:tcPr>
                  <w:tcW w:w="1607" w:type="dxa"/>
                </w:tcPr>
                <w:p w14:paraId="684195B9" w14:textId="6B346459" w:rsidR="00F618CE" w:rsidRDefault="00F618CE" w:rsidP="00725F89">
                  <w:pPr>
                    <w:spacing w:after="120"/>
                    <w:jc w:val="both"/>
                    <w:rPr>
                      <w:rFonts w:ascii="Garamond" w:hAnsi="Garamond"/>
                      <w:sz w:val="24"/>
                      <w:szCs w:val="24"/>
                    </w:rPr>
                  </w:pPr>
                  <w:r>
                    <w:rPr>
                      <w:rFonts w:ascii="Garamond" w:hAnsi="Garamond"/>
                      <w:sz w:val="24"/>
                    </w:rPr>
                    <w:t>Alternate</w:t>
                  </w:r>
                </w:p>
              </w:tc>
              <w:tc>
                <w:tcPr>
                  <w:tcW w:w="4814" w:type="dxa"/>
                  <w:tcBorders>
                    <w:top w:val="single" w:sz="4" w:space="0" w:color="auto"/>
                    <w:bottom w:val="single" w:sz="4" w:space="0" w:color="auto"/>
                  </w:tcBorders>
                </w:tcPr>
                <w:p w14:paraId="3719D8FD" w14:textId="7169BE94" w:rsidR="00F618CE" w:rsidRPr="00FE5A76" w:rsidRDefault="00F618CE"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c>
                <w:tcPr>
                  <w:tcW w:w="1234" w:type="dxa"/>
                  <w:tcBorders>
                    <w:top w:val="single" w:sz="4" w:space="0" w:color="auto"/>
                    <w:bottom w:val="single" w:sz="4" w:space="0" w:color="auto"/>
                  </w:tcBorders>
                </w:tcPr>
                <w:p w14:paraId="75A63946" w14:textId="00C12450" w:rsidR="00F618CE" w:rsidRPr="00FE5A76" w:rsidRDefault="00F618CE"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FLOOR</w:t>
                  </w:r>
                </w:p>
              </w:tc>
            </w:tr>
          </w:tbl>
          <w:p w14:paraId="6B1D420F" w14:textId="0B1EE741" w:rsidR="00AE2E07" w:rsidRDefault="00F618CE" w:rsidP="00725F89">
            <w:pPr>
              <w:spacing w:before="120" w:after="120"/>
              <w:jc w:val="both"/>
              <w:rPr>
                <w:rFonts w:ascii="Garamond" w:hAnsi="Garamond"/>
                <w:sz w:val="24"/>
              </w:rPr>
            </w:pPr>
            <w:r w:rsidRPr="00F618CE">
              <w:rPr>
                <w:rFonts w:ascii="Garamond" w:hAnsi="Garamond"/>
                <w:b/>
                <w:sz w:val="24"/>
                <w:szCs w:val="24"/>
              </w:rPr>
              <w:t>NOTE:</w:t>
            </w:r>
            <w:r>
              <w:rPr>
                <w:rFonts w:ascii="Garamond" w:hAnsi="Garamond"/>
                <w:b/>
                <w:sz w:val="24"/>
                <w:szCs w:val="24"/>
              </w:rPr>
              <w:t xml:space="preserve"> </w:t>
            </w:r>
            <w:r w:rsidR="00AE2E07">
              <w:rPr>
                <w:rFonts w:ascii="Garamond" w:hAnsi="Garamond"/>
                <w:sz w:val="24"/>
                <w:szCs w:val="24"/>
              </w:rPr>
              <w:t xml:space="preserve">If needed additional </w:t>
            </w:r>
            <w:r>
              <w:rPr>
                <w:rFonts w:ascii="Garamond" w:hAnsi="Garamond"/>
                <w:sz w:val="24"/>
                <w:szCs w:val="24"/>
              </w:rPr>
              <w:t xml:space="preserve">Floor </w:t>
            </w:r>
            <w:r w:rsidR="00135E62">
              <w:rPr>
                <w:rFonts w:ascii="Garamond" w:hAnsi="Garamond"/>
                <w:sz w:val="24"/>
                <w:szCs w:val="24"/>
              </w:rPr>
              <w:t xml:space="preserve">Safety </w:t>
            </w:r>
            <w:r>
              <w:rPr>
                <w:rFonts w:ascii="Garamond" w:hAnsi="Garamond"/>
                <w:sz w:val="24"/>
                <w:szCs w:val="24"/>
              </w:rPr>
              <w:t xml:space="preserve">Monitors and </w:t>
            </w:r>
            <w:r w:rsidR="00AE2E07">
              <w:rPr>
                <w:rFonts w:ascii="Garamond" w:hAnsi="Garamond"/>
                <w:sz w:val="24"/>
                <w:szCs w:val="24"/>
              </w:rPr>
              <w:t>Alternates can be added to this list by adding rows to the table.</w:t>
            </w:r>
          </w:p>
        </w:tc>
      </w:tr>
      <w:tr w:rsidR="00E262AB" w14:paraId="50BAE7B2" w14:textId="77777777" w:rsidTr="009001EF">
        <w:tc>
          <w:tcPr>
            <w:tcW w:w="1620" w:type="dxa"/>
          </w:tcPr>
          <w:p w14:paraId="4E7B9BB0" w14:textId="51994E88" w:rsidR="00E262AB" w:rsidRDefault="00E262AB">
            <w:pPr>
              <w:rPr>
                <w:rFonts w:ascii="Garamond" w:hAnsi="Garamond"/>
                <w:b/>
              </w:rPr>
            </w:pPr>
            <w:r>
              <w:rPr>
                <w:rFonts w:ascii="Garamond" w:hAnsi="Garamond"/>
                <w:b/>
              </w:rPr>
              <w:t>Assembly Area Monitor(s)</w:t>
            </w:r>
          </w:p>
        </w:tc>
        <w:tc>
          <w:tcPr>
            <w:tcW w:w="7740" w:type="dxa"/>
            <w:tcBorders>
              <w:top w:val="single" w:sz="4" w:space="0" w:color="auto"/>
              <w:bottom w:val="single" w:sz="4" w:space="0" w:color="auto"/>
            </w:tcBorders>
          </w:tcPr>
          <w:p w14:paraId="79741BD2" w14:textId="50681A09" w:rsidR="00A40338" w:rsidRDefault="002116C9" w:rsidP="00725F89">
            <w:pPr>
              <w:spacing w:after="120"/>
              <w:jc w:val="both"/>
              <w:rPr>
                <w:rFonts w:ascii="Garamond" w:hAnsi="Garamond"/>
                <w:sz w:val="24"/>
                <w:szCs w:val="24"/>
              </w:rPr>
            </w:pPr>
            <w:r>
              <w:rPr>
                <w:rFonts w:ascii="Garamond" w:hAnsi="Garamond"/>
                <w:sz w:val="24"/>
                <w:szCs w:val="24"/>
              </w:rPr>
              <w:t>An Assembly Area Monitor should be designated for each designated Assembly Area. The Assembly Area Monitor g</w:t>
            </w:r>
            <w:r w:rsidRPr="002116C9">
              <w:rPr>
                <w:rFonts w:ascii="Garamond" w:hAnsi="Garamond"/>
                <w:sz w:val="24"/>
                <w:szCs w:val="24"/>
              </w:rPr>
              <w:t>ather</w:t>
            </w:r>
            <w:r>
              <w:rPr>
                <w:rFonts w:ascii="Garamond" w:hAnsi="Garamond"/>
                <w:sz w:val="24"/>
                <w:szCs w:val="24"/>
              </w:rPr>
              <w:t>s</w:t>
            </w:r>
            <w:r w:rsidRPr="002116C9">
              <w:rPr>
                <w:rFonts w:ascii="Garamond" w:hAnsi="Garamond"/>
                <w:sz w:val="24"/>
                <w:szCs w:val="24"/>
              </w:rPr>
              <w:t xml:space="preserve"> faculty, staff, students and visitors at the designated Assembly Area</w:t>
            </w:r>
            <w:r>
              <w:rPr>
                <w:rFonts w:ascii="Garamond" w:hAnsi="Garamond"/>
                <w:sz w:val="24"/>
                <w:szCs w:val="24"/>
              </w:rPr>
              <w:t>(s) and ensures everyone is accounted for</w:t>
            </w:r>
            <w:r w:rsidRPr="002116C9">
              <w:rPr>
                <w:rFonts w:ascii="Garamond" w:hAnsi="Garamond"/>
                <w:sz w:val="24"/>
                <w:szCs w:val="24"/>
              </w:rPr>
              <w:t xml:space="preserve">. </w:t>
            </w:r>
            <w:r w:rsidR="001C4F7D">
              <w:rPr>
                <w:rFonts w:ascii="Garamond" w:hAnsi="Garamond"/>
                <w:sz w:val="24"/>
                <w:szCs w:val="24"/>
              </w:rPr>
              <w:t xml:space="preserve">Assembly Area Monitors should use the </w:t>
            </w:r>
            <w:hyperlink w:anchor="H" w:history="1">
              <w:r w:rsidR="001C4F7D" w:rsidRPr="00135E62">
                <w:rPr>
                  <w:rStyle w:val="Hyperlink"/>
                  <w:rFonts w:ascii="Garamond" w:hAnsi="Garamond"/>
                  <w:sz w:val="24"/>
                  <w:szCs w:val="24"/>
                </w:rPr>
                <w:t>Accountability Form</w:t>
              </w:r>
            </w:hyperlink>
            <w:r w:rsidR="001C4F7D">
              <w:rPr>
                <w:rFonts w:ascii="Garamond" w:hAnsi="Garamond"/>
                <w:sz w:val="24"/>
                <w:szCs w:val="24"/>
              </w:rPr>
              <w:t xml:space="preserve"> or collect completed Accountability Forms to create an accurate list of which employees are accounted for and those who are not. </w:t>
            </w:r>
          </w:p>
          <w:p w14:paraId="24073C35" w14:textId="77777777" w:rsidR="000467E4" w:rsidRDefault="000467E4" w:rsidP="00725F89">
            <w:pPr>
              <w:spacing w:after="120"/>
              <w:jc w:val="both"/>
              <w:rPr>
                <w:rFonts w:ascii="Garamond" w:hAnsi="Garamond"/>
                <w:sz w:val="24"/>
                <w:szCs w:val="24"/>
              </w:rPr>
            </w:pPr>
            <w:r w:rsidRPr="000467E4">
              <w:rPr>
                <w:rFonts w:ascii="Garamond" w:hAnsi="Garamond"/>
                <w:b/>
                <w:sz w:val="24"/>
                <w:szCs w:val="24"/>
              </w:rPr>
              <w:t>NOTE:</w:t>
            </w:r>
            <w:r w:rsidRPr="000467E4">
              <w:rPr>
                <w:rFonts w:ascii="Garamond" w:hAnsi="Garamond"/>
                <w:sz w:val="24"/>
                <w:szCs w:val="24"/>
              </w:rPr>
              <w:t xml:space="preserve"> A class roster can be used by faculty as the basis for performing an accountability check in place of </w:t>
            </w:r>
            <w:r>
              <w:rPr>
                <w:rFonts w:ascii="Garamond" w:hAnsi="Garamond"/>
                <w:sz w:val="24"/>
                <w:szCs w:val="24"/>
              </w:rPr>
              <w:t>the Accountability Form</w:t>
            </w:r>
            <w:r w:rsidRPr="000467E4">
              <w:rPr>
                <w:rFonts w:ascii="Garamond" w:hAnsi="Garamond"/>
                <w:sz w:val="24"/>
                <w:szCs w:val="24"/>
              </w:rPr>
              <w:t>.</w:t>
            </w:r>
          </w:p>
          <w:p w14:paraId="09C9E70E" w14:textId="31EB147C" w:rsidR="00E262AB" w:rsidRDefault="002116C9" w:rsidP="00725F89">
            <w:pPr>
              <w:spacing w:after="120"/>
              <w:jc w:val="both"/>
              <w:rPr>
                <w:rFonts w:ascii="Garamond" w:hAnsi="Garamond"/>
                <w:sz w:val="24"/>
                <w:szCs w:val="24"/>
              </w:rPr>
            </w:pPr>
            <w:r>
              <w:rPr>
                <w:rFonts w:ascii="Garamond" w:hAnsi="Garamond"/>
                <w:sz w:val="24"/>
                <w:szCs w:val="24"/>
              </w:rPr>
              <w:t xml:space="preserve">Assembly Area Monitors are responsible for coordinating with </w:t>
            </w:r>
            <w:r w:rsidRPr="002116C9">
              <w:rPr>
                <w:rFonts w:ascii="Garamond" w:hAnsi="Garamond"/>
                <w:sz w:val="24"/>
                <w:szCs w:val="24"/>
              </w:rPr>
              <w:t xml:space="preserve">emergency responders </w:t>
            </w:r>
            <w:r>
              <w:rPr>
                <w:rFonts w:ascii="Garamond" w:hAnsi="Garamond"/>
                <w:sz w:val="24"/>
                <w:szCs w:val="24"/>
              </w:rPr>
              <w:t>to</w:t>
            </w:r>
            <w:r w:rsidRPr="002116C9">
              <w:rPr>
                <w:rFonts w:ascii="Garamond" w:hAnsi="Garamond"/>
                <w:sz w:val="24"/>
                <w:szCs w:val="24"/>
              </w:rPr>
              <w:t xml:space="preserve"> notify them of any personnel that may be trapped in the building, ar</w:t>
            </w:r>
            <w:r w:rsidR="00135E62">
              <w:rPr>
                <w:rFonts w:ascii="Garamond" w:hAnsi="Garamond"/>
                <w:sz w:val="24"/>
                <w:szCs w:val="24"/>
              </w:rPr>
              <w:t xml:space="preserve">e performing critical operations, </w:t>
            </w:r>
            <w:r w:rsidRPr="002116C9">
              <w:rPr>
                <w:rFonts w:ascii="Garamond" w:hAnsi="Garamond"/>
                <w:sz w:val="24"/>
                <w:szCs w:val="24"/>
              </w:rPr>
              <w:t>or are unaccounted</w:t>
            </w:r>
            <w:r>
              <w:rPr>
                <w:rFonts w:ascii="Garamond" w:hAnsi="Garamond"/>
                <w:sz w:val="24"/>
                <w:szCs w:val="24"/>
              </w:rPr>
              <w:t xml:space="preserve"> for</w:t>
            </w:r>
            <w:r w:rsidRPr="002116C9">
              <w:rPr>
                <w:rFonts w:ascii="Garamond" w:hAnsi="Garamond"/>
                <w:sz w:val="24"/>
                <w:szCs w:val="24"/>
              </w:rPr>
              <w:t xml:space="preserve">. </w:t>
            </w:r>
            <w:r>
              <w:rPr>
                <w:rFonts w:ascii="Garamond" w:hAnsi="Garamond"/>
                <w:sz w:val="24"/>
                <w:szCs w:val="24"/>
              </w:rPr>
              <w:t>Floor</w:t>
            </w:r>
            <w:r w:rsidRPr="002116C9">
              <w:rPr>
                <w:rFonts w:ascii="Garamond" w:hAnsi="Garamond"/>
                <w:sz w:val="24"/>
                <w:szCs w:val="24"/>
              </w:rPr>
              <w:t xml:space="preserve"> Safety Monitors </w:t>
            </w:r>
            <w:r>
              <w:rPr>
                <w:rFonts w:ascii="Garamond" w:hAnsi="Garamond"/>
                <w:sz w:val="24"/>
                <w:szCs w:val="24"/>
              </w:rPr>
              <w:lastRenderedPageBreak/>
              <w:t xml:space="preserve">can assist the Assembly Area Monitor </w:t>
            </w:r>
            <w:r w:rsidRPr="002116C9">
              <w:rPr>
                <w:rFonts w:ascii="Garamond" w:hAnsi="Garamond"/>
                <w:sz w:val="24"/>
                <w:szCs w:val="24"/>
              </w:rPr>
              <w:t>if necessary</w:t>
            </w:r>
            <w:r>
              <w:rPr>
                <w:rFonts w:ascii="Garamond" w:hAnsi="Garamond"/>
                <w:sz w:val="24"/>
                <w:szCs w:val="24"/>
              </w:rPr>
              <w:t xml:space="preserve">. Assembly Area Monitor(s) and Alternates for the </w:t>
            </w:r>
            <w:r w:rsidRPr="00C13141">
              <w:rPr>
                <w:rFonts w:ascii="Garamond" w:hAnsi="Garamond" w:cs="Arial"/>
                <w:bCs/>
                <w:color w:val="7030A0"/>
                <w:sz w:val="24"/>
                <w:szCs w:val="32"/>
              </w:rPr>
              <w:t>Unit</w:t>
            </w:r>
            <w:r>
              <w:rPr>
                <w:rFonts w:ascii="Garamond" w:hAnsi="Garamond"/>
                <w:sz w:val="24"/>
                <w:szCs w:val="24"/>
              </w:rPr>
              <w:t xml:space="preserve">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3"/>
              <w:gridCol w:w="4876"/>
            </w:tblGrid>
            <w:tr w:rsidR="002116C9" w14:paraId="2E57CC10" w14:textId="77777777" w:rsidTr="009001EF">
              <w:tc>
                <w:tcPr>
                  <w:tcW w:w="2543" w:type="dxa"/>
                </w:tcPr>
                <w:p w14:paraId="7038C3C0" w14:textId="1004C6BF" w:rsidR="002116C9" w:rsidRDefault="002116C9" w:rsidP="00725F89">
                  <w:pPr>
                    <w:spacing w:after="120"/>
                    <w:jc w:val="both"/>
                    <w:rPr>
                      <w:rFonts w:ascii="Garamond" w:hAnsi="Garamond"/>
                      <w:sz w:val="24"/>
                    </w:rPr>
                  </w:pPr>
                  <w:r>
                    <w:rPr>
                      <w:rFonts w:ascii="Garamond" w:hAnsi="Garamond"/>
                      <w:sz w:val="24"/>
                      <w:szCs w:val="24"/>
                    </w:rPr>
                    <w:t>Assembly Area Monitor</w:t>
                  </w:r>
                </w:p>
              </w:tc>
              <w:tc>
                <w:tcPr>
                  <w:tcW w:w="4876" w:type="dxa"/>
                  <w:tcBorders>
                    <w:bottom w:val="single" w:sz="4" w:space="0" w:color="auto"/>
                  </w:tcBorders>
                </w:tcPr>
                <w:p w14:paraId="4CBA9E4D" w14:textId="77777777" w:rsidR="002116C9" w:rsidRPr="00FE5A76" w:rsidRDefault="002116C9" w:rsidP="00725F89">
                  <w:pPr>
                    <w:spacing w:after="120"/>
                    <w:jc w:val="both"/>
                    <w:rPr>
                      <w:rFonts w:ascii="Garamond" w:hAnsi="Garamond"/>
                      <w:color w:val="7030A0"/>
                      <w:sz w:val="24"/>
                    </w:rPr>
                  </w:pPr>
                  <w:r w:rsidRPr="00FE5A76">
                    <w:rPr>
                      <w:rFonts w:ascii="Garamond" w:hAnsi="Garamond" w:cs="Arial"/>
                      <w:b/>
                      <w:bCs/>
                      <w:color w:val="7030A0"/>
                      <w:sz w:val="24"/>
                      <w:szCs w:val="32"/>
                    </w:rPr>
                    <w:t>INSERT NAME &amp; TITLE</w:t>
                  </w:r>
                </w:p>
              </w:tc>
            </w:tr>
            <w:tr w:rsidR="002116C9" w14:paraId="4CF012D2" w14:textId="77777777" w:rsidTr="009001EF">
              <w:tc>
                <w:tcPr>
                  <w:tcW w:w="2543" w:type="dxa"/>
                </w:tcPr>
                <w:p w14:paraId="793C3E5A" w14:textId="77777777" w:rsidR="002116C9" w:rsidRDefault="002116C9" w:rsidP="00725F89">
                  <w:pPr>
                    <w:spacing w:after="120"/>
                    <w:jc w:val="both"/>
                    <w:rPr>
                      <w:rFonts w:ascii="Garamond" w:hAnsi="Garamond"/>
                      <w:sz w:val="24"/>
                    </w:rPr>
                  </w:pPr>
                  <w:r>
                    <w:rPr>
                      <w:rFonts w:ascii="Garamond" w:hAnsi="Garamond"/>
                      <w:sz w:val="24"/>
                    </w:rPr>
                    <w:t>Alternate</w:t>
                  </w:r>
                </w:p>
              </w:tc>
              <w:tc>
                <w:tcPr>
                  <w:tcW w:w="4876" w:type="dxa"/>
                  <w:tcBorders>
                    <w:top w:val="single" w:sz="4" w:space="0" w:color="auto"/>
                    <w:bottom w:val="single" w:sz="4" w:space="0" w:color="auto"/>
                  </w:tcBorders>
                </w:tcPr>
                <w:p w14:paraId="1730F9E9" w14:textId="77777777" w:rsidR="002116C9" w:rsidRPr="00FE5A76" w:rsidRDefault="002116C9"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r>
            <w:tr w:rsidR="002116C9" w14:paraId="0F299266" w14:textId="77777777" w:rsidTr="009001EF">
              <w:tc>
                <w:tcPr>
                  <w:tcW w:w="2543" w:type="dxa"/>
                </w:tcPr>
                <w:p w14:paraId="310EDE74" w14:textId="77777777" w:rsidR="002116C9" w:rsidRDefault="002116C9" w:rsidP="00725F89">
                  <w:pPr>
                    <w:spacing w:after="120"/>
                    <w:jc w:val="both"/>
                    <w:rPr>
                      <w:rFonts w:ascii="Garamond" w:hAnsi="Garamond"/>
                      <w:sz w:val="24"/>
                    </w:rPr>
                  </w:pPr>
                  <w:r>
                    <w:rPr>
                      <w:rFonts w:ascii="Garamond" w:hAnsi="Garamond"/>
                      <w:sz w:val="24"/>
                    </w:rPr>
                    <w:t>Alternate</w:t>
                  </w:r>
                </w:p>
              </w:tc>
              <w:tc>
                <w:tcPr>
                  <w:tcW w:w="4876" w:type="dxa"/>
                  <w:tcBorders>
                    <w:top w:val="single" w:sz="4" w:space="0" w:color="auto"/>
                    <w:bottom w:val="single" w:sz="4" w:space="0" w:color="auto"/>
                  </w:tcBorders>
                </w:tcPr>
                <w:p w14:paraId="2278CBA7" w14:textId="77777777" w:rsidR="002116C9" w:rsidRPr="00FE5A76" w:rsidRDefault="002116C9"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r>
          </w:tbl>
          <w:p w14:paraId="77108B3F" w14:textId="42FB8A1F" w:rsidR="002116C9" w:rsidRDefault="002116C9" w:rsidP="00725F89">
            <w:pPr>
              <w:spacing w:before="120" w:after="120"/>
              <w:jc w:val="both"/>
              <w:rPr>
                <w:rFonts w:ascii="Garamond" w:hAnsi="Garamond"/>
                <w:sz w:val="24"/>
              </w:rPr>
            </w:pPr>
            <w:r w:rsidRPr="00F618CE">
              <w:rPr>
                <w:rFonts w:ascii="Garamond" w:hAnsi="Garamond"/>
                <w:b/>
                <w:sz w:val="24"/>
                <w:szCs w:val="24"/>
              </w:rPr>
              <w:t>NOTE:</w:t>
            </w:r>
            <w:r>
              <w:rPr>
                <w:rFonts w:ascii="Garamond" w:hAnsi="Garamond"/>
                <w:sz w:val="24"/>
                <w:szCs w:val="24"/>
              </w:rPr>
              <w:t xml:space="preserve"> If needed additional Assembly Area Monitors and Alternates can be added to this list by adding rows to the table.</w:t>
            </w:r>
          </w:p>
        </w:tc>
      </w:tr>
      <w:tr w:rsidR="00E262AB" w14:paraId="4342B025" w14:textId="77777777" w:rsidTr="009001EF">
        <w:tc>
          <w:tcPr>
            <w:tcW w:w="1620" w:type="dxa"/>
          </w:tcPr>
          <w:p w14:paraId="693E373A" w14:textId="01668855" w:rsidR="00E262AB" w:rsidRDefault="00E262AB">
            <w:pPr>
              <w:rPr>
                <w:rFonts w:ascii="Garamond" w:hAnsi="Garamond"/>
                <w:b/>
              </w:rPr>
            </w:pPr>
            <w:r>
              <w:rPr>
                <w:rFonts w:ascii="Garamond" w:hAnsi="Garamond"/>
                <w:b/>
              </w:rPr>
              <w:lastRenderedPageBreak/>
              <w:t>Critical Operation(s)</w:t>
            </w:r>
          </w:p>
        </w:tc>
        <w:tc>
          <w:tcPr>
            <w:tcW w:w="7740" w:type="dxa"/>
            <w:tcBorders>
              <w:top w:val="single" w:sz="4" w:space="0" w:color="auto"/>
              <w:bottom w:val="single" w:sz="4" w:space="0" w:color="auto"/>
            </w:tcBorders>
          </w:tcPr>
          <w:p w14:paraId="7287214A" w14:textId="23A92FF3" w:rsidR="00E262AB" w:rsidRDefault="00E21D1A" w:rsidP="00725F89">
            <w:pPr>
              <w:spacing w:after="120"/>
              <w:jc w:val="both"/>
              <w:rPr>
                <w:rFonts w:ascii="Garamond" w:hAnsi="Garamond"/>
                <w:sz w:val="24"/>
              </w:rPr>
            </w:pPr>
            <w:r>
              <w:rPr>
                <w:rFonts w:ascii="Garamond" w:hAnsi="Garamond"/>
                <w:sz w:val="24"/>
              </w:rPr>
              <w:t>Critical Operations are activities that must be shut down or placed in a safe condition prior to leaving the building. The following table details the</w:t>
            </w:r>
            <w:r w:rsidRPr="00E21D1A">
              <w:rPr>
                <w:rFonts w:ascii="Garamond" w:hAnsi="Garamond" w:cs="Arial"/>
                <w:b/>
                <w:bCs/>
                <w:color w:val="FF9900"/>
                <w:sz w:val="24"/>
                <w:szCs w:val="32"/>
              </w:rPr>
              <w:t xml:space="preserve"> </w:t>
            </w:r>
            <w:r w:rsidRPr="00C13141">
              <w:rPr>
                <w:rFonts w:ascii="Garamond" w:hAnsi="Garamond" w:cs="Arial"/>
                <w:bCs/>
                <w:color w:val="7030A0"/>
                <w:sz w:val="24"/>
                <w:szCs w:val="32"/>
              </w:rPr>
              <w:t>Unit</w:t>
            </w:r>
            <w:r w:rsidRPr="00C13141">
              <w:rPr>
                <w:rFonts w:ascii="Garamond" w:hAnsi="Garamond"/>
                <w:color w:val="7030A0"/>
                <w:sz w:val="24"/>
              </w:rPr>
              <w:t xml:space="preserve"> </w:t>
            </w:r>
            <w:r>
              <w:rPr>
                <w:rFonts w:ascii="Garamond" w:hAnsi="Garamond"/>
                <w:sz w:val="24"/>
              </w:rPr>
              <w:t>Critical Operations and the person responsible for them:</w:t>
            </w:r>
          </w:p>
          <w:tbl>
            <w:tblPr>
              <w:tblStyle w:val="TableGrid"/>
              <w:tblW w:w="0" w:type="auto"/>
              <w:tblLayout w:type="fixed"/>
              <w:tblLook w:val="04A0" w:firstRow="1" w:lastRow="0" w:firstColumn="1" w:lastColumn="0" w:noHBand="0" w:noVBand="1"/>
            </w:tblPr>
            <w:tblGrid>
              <w:gridCol w:w="3822"/>
              <w:gridCol w:w="3823"/>
            </w:tblGrid>
            <w:tr w:rsidR="00E21D1A" w14:paraId="63A361D9" w14:textId="77777777" w:rsidTr="009001EF">
              <w:tc>
                <w:tcPr>
                  <w:tcW w:w="3822" w:type="dxa"/>
                </w:tcPr>
                <w:p w14:paraId="788D0CA9" w14:textId="1FD55353" w:rsidR="00E21D1A" w:rsidRPr="00E21D1A" w:rsidRDefault="00E21D1A" w:rsidP="00725F89">
                  <w:pPr>
                    <w:spacing w:after="120"/>
                    <w:jc w:val="both"/>
                    <w:rPr>
                      <w:rFonts w:ascii="Garamond" w:hAnsi="Garamond"/>
                      <w:b/>
                      <w:sz w:val="24"/>
                    </w:rPr>
                  </w:pPr>
                  <w:r w:rsidRPr="00E21D1A">
                    <w:rPr>
                      <w:rFonts w:ascii="Garamond" w:hAnsi="Garamond"/>
                      <w:b/>
                      <w:sz w:val="24"/>
                    </w:rPr>
                    <w:t>Critical Operation</w:t>
                  </w:r>
                </w:p>
              </w:tc>
              <w:tc>
                <w:tcPr>
                  <w:tcW w:w="3823" w:type="dxa"/>
                </w:tcPr>
                <w:p w14:paraId="562BA69B" w14:textId="55EA66CD" w:rsidR="00E21D1A" w:rsidRPr="00E21D1A" w:rsidRDefault="00E21D1A" w:rsidP="00725F89">
                  <w:pPr>
                    <w:spacing w:after="120"/>
                    <w:jc w:val="both"/>
                    <w:rPr>
                      <w:rFonts w:ascii="Garamond" w:hAnsi="Garamond"/>
                      <w:b/>
                      <w:sz w:val="24"/>
                    </w:rPr>
                  </w:pPr>
                  <w:r w:rsidRPr="00E21D1A">
                    <w:rPr>
                      <w:rFonts w:ascii="Garamond" w:hAnsi="Garamond"/>
                      <w:b/>
                      <w:sz w:val="24"/>
                    </w:rPr>
                    <w:t>Person Responsible</w:t>
                  </w:r>
                </w:p>
              </w:tc>
            </w:tr>
            <w:tr w:rsidR="00E21D1A" w14:paraId="0D2C9589" w14:textId="77777777" w:rsidTr="009001EF">
              <w:tc>
                <w:tcPr>
                  <w:tcW w:w="3822" w:type="dxa"/>
                </w:tcPr>
                <w:p w14:paraId="0DED9DFF" w14:textId="5E09D0C2" w:rsidR="00E21D1A" w:rsidRPr="00FE5A76" w:rsidRDefault="00E21D1A" w:rsidP="00725F89">
                  <w:pPr>
                    <w:spacing w:after="120"/>
                    <w:jc w:val="both"/>
                    <w:rPr>
                      <w:rFonts w:ascii="Garamond" w:hAnsi="Garamond"/>
                      <w:color w:val="7030A0"/>
                      <w:sz w:val="24"/>
                    </w:rPr>
                  </w:pPr>
                  <w:r w:rsidRPr="00FE5A76">
                    <w:rPr>
                      <w:rFonts w:ascii="Garamond" w:hAnsi="Garamond" w:cs="Arial"/>
                      <w:b/>
                      <w:bCs/>
                      <w:color w:val="7030A0"/>
                      <w:sz w:val="24"/>
                      <w:szCs w:val="32"/>
                    </w:rPr>
                    <w:t>Insert Critical Operation</w:t>
                  </w:r>
                </w:p>
              </w:tc>
              <w:tc>
                <w:tcPr>
                  <w:tcW w:w="3823" w:type="dxa"/>
                </w:tcPr>
                <w:p w14:paraId="6FD30325" w14:textId="04D2515F" w:rsidR="00E21D1A" w:rsidRPr="00FE5A76" w:rsidRDefault="00E21D1A" w:rsidP="00725F89">
                  <w:pPr>
                    <w:spacing w:after="120"/>
                    <w:jc w:val="both"/>
                    <w:rPr>
                      <w:rFonts w:ascii="Garamond" w:hAnsi="Garamond"/>
                      <w:color w:val="7030A0"/>
                      <w:sz w:val="24"/>
                    </w:rPr>
                  </w:pPr>
                  <w:r w:rsidRPr="00FE5A76">
                    <w:rPr>
                      <w:rFonts w:ascii="Garamond" w:hAnsi="Garamond" w:cs="Arial"/>
                      <w:b/>
                      <w:bCs/>
                      <w:color w:val="7030A0"/>
                      <w:sz w:val="24"/>
                      <w:szCs w:val="32"/>
                    </w:rPr>
                    <w:t>Insert Name and Title</w:t>
                  </w:r>
                </w:p>
              </w:tc>
            </w:tr>
            <w:tr w:rsidR="00E21D1A" w14:paraId="7FF17D56" w14:textId="77777777" w:rsidTr="009001EF">
              <w:tc>
                <w:tcPr>
                  <w:tcW w:w="3822" w:type="dxa"/>
                </w:tcPr>
                <w:p w14:paraId="02715C40" w14:textId="35B93611" w:rsidR="00E21D1A" w:rsidRPr="00FE5A76" w:rsidRDefault="000C41A3" w:rsidP="00725F89">
                  <w:pPr>
                    <w:spacing w:after="120"/>
                    <w:jc w:val="both"/>
                    <w:rPr>
                      <w:rFonts w:ascii="Garamond" w:hAnsi="Garamond"/>
                      <w:color w:val="7030A0"/>
                      <w:sz w:val="24"/>
                    </w:rPr>
                  </w:pPr>
                  <w:r w:rsidRPr="00FE5A76">
                    <w:rPr>
                      <w:rFonts w:ascii="Garamond" w:hAnsi="Garamond" w:cs="Arial"/>
                      <w:b/>
                      <w:bCs/>
                      <w:color w:val="7030A0"/>
                      <w:sz w:val="24"/>
                      <w:szCs w:val="32"/>
                    </w:rPr>
                    <w:t>Insert Critical Operation</w:t>
                  </w:r>
                </w:p>
              </w:tc>
              <w:tc>
                <w:tcPr>
                  <w:tcW w:w="3823" w:type="dxa"/>
                </w:tcPr>
                <w:p w14:paraId="51ECAE8F" w14:textId="383EC685" w:rsidR="00E21D1A" w:rsidRPr="00FE5A76" w:rsidRDefault="000C41A3" w:rsidP="00725F89">
                  <w:pPr>
                    <w:spacing w:after="120"/>
                    <w:jc w:val="both"/>
                    <w:rPr>
                      <w:rFonts w:ascii="Garamond" w:hAnsi="Garamond"/>
                      <w:color w:val="7030A0"/>
                      <w:sz w:val="24"/>
                    </w:rPr>
                  </w:pPr>
                  <w:r w:rsidRPr="00FE5A76">
                    <w:rPr>
                      <w:rFonts w:ascii="Garamond" w:hAnsi="Garamond" w:cs="Arial"/>
                      <w:b/>
                      <w:bCs/>
                      <w:color w:val="7030A0"/>
                      <w:sz w:val="24"/>
                      <w:szCs w:val="32"/>
                    </w:rPr>
                    <w:t>Insert Name and Title</w:t>
                  </w:r>
                </w:p>
              </w:tc>
            </w:tr>
            <w:tr w:rsidR="00E21D1A" w14:paraId="50527BB5" w14:textId="77777777" w:rsidTr="009001EF">
              <w:tc>
                <w:tcPr>
                  <w:tcW w:w="3822" w:type="dxa"/>
                </w:tcPr>
                <w:p w14:paraId="6E6257D5" w14:textId="1D5C067D" w:rsidR="00E21D1A" w:rsidRPr="00FE5A76" w:rsidRDefault="000C41A3" w:rsidP="00725F89">
                  <w:pPr>
                    <w:spacing w:after="120"/>
                    <w:jc w:val="both"/>
                    <w:rPr>
                      <w:rFonts w:ascii="Garamond" w:hAnsi="Garamond"/>
                      <w:color w:val="7030A0"/>
                      <w:sz w:val="24"/>
                    </w:rPr>
                  </w:pPr>
                  <w:r w:rsidRPr="00FE5A76">
                    <w:rPr>
                      <w:rFonts w:ascii="Garamond" w:hAnsi="Garamond" w:cs="Arial"/>
                      <w:b/>
                      <w:bCs/>
                      <w:color w:val="7030A0"/>
                      <w:sz w:val="24"/>
                      <w:szCs w:val="32"/>
                    </w:rPr>
                    <w:t>Insert Critical Operation</w:t>
                  </w:r>
                </w:p>
              </w:tc>
              <w:tc>
                <w:tcPr>
                  <w:tcW w:w="3823" w:type="dxa"/>
                </w:tcPr>
                <w:p w14:paraId="4DD06F81" w14:textId="5B52B4E1" w:rsidR="00E21D1A" w:rsidRPr="00FE5A76" w:rsidRDefault="000C41A3" w:rsidP="00725F89">
                  <w:pPr>
                    <w:spacing w:after="120"/>
                    <w:jc w:val="both"/>
                    <w:rPr>
                      <w:rFonts w:ascii="Garamond" w:hAnsi="Garamond"/>
                      <w:color w:val="7030A0"/>
                      <w:sz w:val="24"/>
                    </w:rPr>
                  </w:pPr>
                  <w:r w:rsidRPr="00FE5A76">
                    <w:rPr>
                      <w:rFonts w:ascii="Garamond" w:hAnsi="Garamond" w:cs="Arial"/>
                      <w:b/>
                      <w:bCs/>
                      <w:color w:val="7030A0"/>
                      <w:sz w:val="24"/>
                      <w:szCs w:val="32"/>
                    </w:rPr>
                    <w:t>Insert Name and Title</w:t>
                  </w:r>
                </w:p>
              </w:tc>
            </w:tr>
          </w:tbl>
          <w:p w14:paraId="12D9A95A" w14:textId="241F295E" w:rsidR="00E21D1A" w:rsidRDefault="00E21D1A" w:rsidP="00725F89">
            <w:pPr>
              <w:spacing w:before="120" w:after="120"/>
              <w:jc w:val="both"/>
              <w:rPr>
                <w:rFonts w:ascii="Garamond" w:hAnsi="Garamond"/>
                <w:sz w:val="24"/>
              </w:rPr>
            </w:pPr>
            <w:r w:rsidRPr="00F618CE">
              <w:rPr>
                <w:rFonts w:ascii="Garamond" w:hAnsi="Garamond"/>
                <w:b/>
                <w:sz w:val="24"/>
                <w:szCs w:val="24"/>
              </w:rPr>
              <w:t>NOTE:</w:t>
            </w:r>
            <w:r>
              <w:rPr>
                <w:rFonts w:ascii="Garamond" w:hAnsi="Garamond"/>
                <w:b/>
                <w:sz w:val="24"/>
                <w:szCs w:val="24"/>
              </w:rPr>
              <w:t xml:space="preserve"> </w:t>
            </w:r>
            <w:r>
              <w:rPr>
                <w:rFonts w:ascii="Garamond" w:hAnsi="Garamond"/>
                <w:sz w:val="24"/>
                <w:szCs w:val="24"/>
              </w:rPr>
              <w:t>If needed additional Critical Operations can be added to this list by adding rows to the table.</w:t>
            </w:r>
          </w:p>
        </w:tc>
      </w:tr>
      <w:tr w:rsidR="00E262AB" w14:paraId="745E9F79" w14:textId="77777777" w:rsidTr="009001EF">
        <w:tc>
          <w:tcPr>
            <w:tcW w:w="1620" w:type="dxa"/>
          </w:tcPr>
          <w:p w14:paraId="211B0D2B" w14:textId="18C1B805" w:rsidR="00E262AB" w:rsidRDefault="00FE5A76">
            <w:pPr>
              <w:rPr>
                <w:rFonts w:ascii="Garamond" w:hAnsi="Garamond"/>
                <w:b/>
              </w:rPr>
            </w:pPr>
            <w:r>
              <w:rPr>
                <w:rFonts w:ascii="Garamond" w:hAnsi="Garamond"/>
                <w:b/>
              </w:rPr>
              <w:t>Assembly Areas</w:t>
            </w:r>
          </w:p>
        </w:tc>
        <w:tc>
          <w:tcPr>
            <w:tcW w:w="7740" w:type="dxa"/>
            <w:tcBorders>
              <w:top w:val="single" w:sz="4" w:space="0" w:color="auto"/>
              <w:bottom w:val="single" w:sz="4" w:space="0" w:color="auto"/>
            </w:tcBorders>
          </w:tcPr>
          <w:p w14:paraId="2D31B492" w14:textId="77777777" w:rsidR="00710FEC" w:rsidRDefault="00FE5A76" w:rsidP="00725F89">
            <w:pPr>
              <w:spacing w:after="120"/>
              <w:jc w:val="both"/>
              <w:rPr>
                <w:rFonts w:ascii="Garamond" w:hAnsi="Garamond"/>
                <w:sz w:val="24"/>
              </w:rPr>
            </w:pPr>
            <w:r>
              <w:rPr>
                <w:rFonts w:ascii="Garamond" w:hAnsi="Garamond"/>
                <w:sz w:val="24"/>
              </w:rPr>
              <w:t xml:space="preserve">Units should designate at least one area where people assemble after a building/ departmental evacuation to ensure they are accounted for. Assembly points must be at least 50 feet from the building being evacuated and </w:t>
            </w:r>
            <w:r w:rsidRPr="00FE5A76">
              <w:rPr>
                <w:rFonts w:ascii="Garamond" w:hAnsi="Garamond"/>
                <w:b/>
                <w:sz w:val="24"/>
              </w:rPr>
              <w:t>not</w:t>
            </w:r>
            <w:r>
              <w:rPr>
                <w:rFonts w:ascii="Garamond" w:hAnsi="Garamond"/>
                <w:sz w:val="24"/>
              </w:rPr>
              <w:t xml:space="preserve"> in roadways.</w:t>
            </w:r>
          </w:p>
          <w:p w14:paraId="082AF71B" w14:textId="77777777" w:rsidR="00FE5A76" w:rsidRDefault="00FE5A76" w:rsidP="00725F89">
            <w:pPr>
              <w:spacing w:after="120"/>
              <w:jc w:val="both"/>
              <w:rPr>
                <w:rFonts w:ascii="Garamond" w:hAnsi="Garamond"/>
                <w:sz w:val="24"/>
              </w:rPr>
            </w:pPr>
            <w:r>
              <w:rPr>
                <w:rFonts w:ascii="Garamond" w:hAnsi="Garamond"/>
                <w:sz w:val="24"/>
              </w:rPr>
              <w:t xml:space="preserve">The designated assembly point for the </w:t>
            </w:r>
            <w:r w:rsidRPr="00C13141">
              <w:rPr>
                <w:rFonts w:ascii="Garamond" w:hAnsi="Garamond" w:cs="Arial"/>
                <w:bCs/>
                <w:color w:val="7030A0"/>
                <w:sz w:val="24"/>
                <w:szCs w:val="32"/>
              </w:rPr>
              <w:t>Unit</w:t>
            </w:r>
            <w:r>
              <w:rPr>
                <w:rFonts w:ascii="Garamond" w:hAnsi="Garamond"/>
                <w:sz w:val="24"/>
              </w:rPr>
              <w:t xml:space="preserve"> is:</w:t>
            </w:r>
          </w:p>
          <w:p w14:paraId="1FD156F8" w14:textId="77777777" w:rsidR="00FE5A76" w:rsidRDefault="00FE5A76" w:rsidP="00725F89">
            <w:pPr>
              <w:spacing w:after="120"/>
              <w:jc w:val="both"/>
              <w:rPr>
                <w:rFonts w:ascii="Garamond" w:hAnsi="Garamond" w:cs="Arial"/>
                <w:b/>
                <w:bCs/>
                <w:color w:val="7030A0"/>
                <w:sz w:val="24"/>
                <w:szCs w:val="32"/>
              </w:rPr>
            </w:pPr>
            <w:r>
              <w:rPr>
                <w:rFonts w:ascii="Garamond" w:hAnsi="Garamond" w:cs="Arial"/>
                <w:b/>
                <w:bCs/>
                <w:color w:val="7030A0"/>
                <w:sz w:val="24"/>
                <w:szCs w:val="32"/>
              </w:rPr>
              <w:t>INSERT DESCRIPTION</w:t>
            </w:r>
          </w:p>
          <w:p w14:paraId="6AC54FFC" w14:textId="31E4BA0C" w:rsidR="00FE5A76" w:rsidRDefault="00FE5A76" w:rsidP="00725F89">
            <w:pPr>
              <w:spacing w:after="120"/>
              <w:jc w:val="both"/>
              <w:rPr>
                <w:rFonts w:ascii="Garamond" w:hAnsi="Garamond" w:cs="Arial"/>
                <w:b/>
                <w:bCs/>
                <w:color w:val="7030A0"/>
                <w:sz w:val="24"/>
                <w:szCs w:val="32"/>
              </w:rPr>
            </w:pPr>
            <w:r>
              <w:rPr>
                <w:rFonts w:ascii="Garamond" w:hAnsi="Garamond" w:cs="Arial"/>
                <w:b/>
                <w:bCs/>
                <w:color w:val="7030A0"/>
                <w:sz w:val="24"/>
                <w:szCs w:val="32"/>
              </w:rPr>
              <w:t xml:space="preserve">INSERT MAP WITH ASSEMBLY </w:t>
            </w:r>
            <w:r w:rsidR="00B21DFE">
              <w:rPr>
                <w:rFonts w:ascii="Garamond" w:hAnsi="Garamond" w:cs="Arial"/>
                <w:b/>
                <w:bCs/>
                <w:color w:val="7030A0"/>
                <w:sz w:val="24"/>
                <w:szCs w:val="32"/>
              </w:rPr>
              <w:t xml:space="preserve">LOCATION(S) </w:t>
            </w:r>
            <w:r>
              <w:rPr>
                <w:rFonts w:ascii="Garamond" w:hAnsi="Garamond" w:cs="Arial"/>
                <w:b/>
                <w:bCs/>
                <w:color w:val="7030A0"/>
                <w:sz w:val="24"/>
                <w:szCs w:val="32"/>
              </w:rPr>
              <w:t>NOTED</w:t>
            </w:r>
          </w:p>
          <w:p w14:paraId="25D4EB96" w14:textId="10D754D1" w:rsidR="009001EF" w:rsidRPr="009001EF" w:rsidRDefault="000E7F0A" w:rsidP="00725F89">
            <w:pPr>
              <w:spacing w:after="120"/>
              <w:jc w:val="both"/>
              <w:rPr>
                <w:rFonts w:ascii="Garamond" w:hAnsi="Garamond" w:cs="Arial"/>
                <w:bCs/>
                <w:color w:val="0563C1" w:themeColor="hyperlink"/>
                <w:sz w:val="24"/>
                <w:szCs w:val="32"/>
                <w:u w:val="single"/>
              </w:rPr>
            </w:pPr>
            <w:r w:rsidRPr="000E7F0A">
              <w:rPr>
                <w:rFonts w:ascii="Garamond" w:hAnsi="Garamond" w:cs="Arial"/>
                <w:b/>
                <w:bCs/>
                <w:sz w:val="24"/>
                <w:szCs w:val="32"/>
              </w:rPr>
              <w:t>NOTE:</w:t>
            </w:r>
            <w:r>
              <w:rPr>
                <w:rFonts w:ascii="Garamond" w:hAnsi="Garamond" w:cs="Arial"/>
                <w:bCs/>
                <w:sz w:val="24"/>
                <w:szCs w:val="32"/>
              </w:rPr>
              <w:t xml:space="preserve"> Building floor plans are available on the Division of Facilities website: </w:t>
            </w:r>
            <w:hyperlink r:id="rId30" w:history="1">
              <w:r w:rsidRPr="0045433C">
                <w:rPr>
                  <w:rStyle w:val="Hyperlink"/>
                  <w:rFonts w:ascii="Garamond" w:hAnsi="Garamond" w:cs="Arial"/>
                  <w:bCs/>
                  <w:sz w:val="24"/>
                  <w:szCs w:val="32"/>
                </w:rPr>
                <w:t>http://www.k-state.edu/facilities/projects/space/inventory/floor_plan/</w:t>
              </w:r>
            </w:hyperlink>
          </w:p>
        </w:tc>
      </w:tr>
      <w:tr w:rsidR="004730FE" w14:paraId="3FB56F00" w14:textId="77777777" w:rsidTr="009001EF">
        <w:tc>
          <w:tcPr>
            <w:tcW w:w="1620" w:type="dxa"/>
          </w:tcPr>
          <w:p w14:paraId="661BF1D5" w14:textId="00F37B5F" w:rsidR="004730FE" w:rsidRDefault="00256CDD">
            <w:pPr>
              <w:rPr>
                <w:rFonts w:ascii="Garamond" w:hAnsi="Garamond"/>
                <w:b/>
              </w:rPr>
            </w:pPr>
            <w:r>
              <w:rPr>
                <w:rFonts w:ascii="Garamond" w:hAnsi="Garamond"/>
                <w:b/>
              </w:rPr>
              <w:t>Training</w:t>
            </w:r>
          </w:p>
        </w:tc>
        <w:tc>
          <w:tcPr>
            <w:tcW w:w="7740" w:type="dxa"/>
            <w:tcBorders>
              <w:top w:val="single" w:sz="4" w:space="0" w:color="auto"/>
              <w:bottom w:val="single" w:sz="4" w:space="0" w:color="auto"/>
            </w:tcBorders>
          </w:tcPr>
          <w:p w14:paraId="59196E9D" w14:textId="56650066" w:rsidR="004730FE" w:rsidRDefault="00256CDD" w:rsidP="00725F89">
            <w:pPr>
              <w:jc w:val="both"/>
              <w:rPr>
                <w:rFonts w:ascii="Garamond" w:hAnsi="Garamond"/>
                <w:sz w:val="24"/>
              </w:rPr>
            </w:pPr>
            <w:r>
              <w:rPr>
                <w:rFonts w:ascii="Garamond" w:hAnsi="Garamond"/>
                <w:sz w:val="24"/>
                <w:szCs w:val="24"/>
              </w:rPr>
              <w:t>Faculty are responsible for reviewing building evacuation routes with students on the first day of class. Supervisors are responsible for reviewing evacuation routes with employees on their first day of work and during annual refresher training.</w:t>
            </w:r>
            <w:r w:rsidR="004A56B0">
              <w:rPr>
                <w:rFonts w:ascii="Garamond" w:hAnsi="Garamond"/>
                <w:sz w:val="24"/>
                <w:szCs w:val="24"/>
              </w:rPr>
              <w:t xml:space="preserve"> People hosting meetings or conferences should review evacuation routes with the participants at the start of the meeting.</w:t>
            </w:r>
          </w:p>
        </w:tc>
      </w:tr>
    </w:tbl>
    <w:p w14:paraId="7F9D4FC6" w14:textId="77777777" w:rsidR="00256CDD" w:rsidRDefault="00256CDD">
      <w:pPr>
        <w:rPr>
          <w:rFonts w:ascii="Garamond" w:hAnsi="Garamond"/>
          <w:sz w:val="24"/>
        </w:rPr>
        <w:sectPr w:rsidR="00256CDD">
          <w:headerReference w:type="default" r:id="rId31"/>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7871"/>
      </w:tblGrid>
      <w:tr w:rsidR="000E7F0A" w14:paraId="311F2960" w14:textId="77777777" w:rsidTr="00C36565">
        <w:tc>
          <w:tcPr>
            <w:tcW w:w="1603" w:type="dxa"/>
          </w:tcPr>
          <w:p w14:paraId="4598D96E" w14:textId="4E1DBEA4" w:rsidR="000E7F0A" w:rsidRPr="000E7F0A" w:rsidRDefault="009001EF">
            <w:pPr>
              <w:rPr>
                <w:rFonts w:ascii="Garamond" w:hAnsi="Garamond"/>
                <w:b/>
              </w:rPr>
            </w:pPr>
            <w:bookmarkStart w:id="8" w:name="B"/>
            <w:r>
              <w:rPr>
                <w:rFonts w:ascii="Garamond" w:hAnsi="Garamond"/>
                <w:b/>
              </w:rPr>
              <w:lastRenderedPageBreak/>
              <w:t>Introduction</w:t>
            </w:r>
            <w:bookmarkEnd w:id="8"/>
          </w:p>
        </w:tc>
        <w:tc>
          <w:tcPr>
            <w:tcW w:w="7757" w:type="dxa"/>
            <w:tcBorders>
              <w:bottom w:val="single" w:sz="4" w:space="0" w:color="auto"/>
            </w:tcBorders>
          </w:tcPr>
          <w:p w14:paraId="13DA19DF" w14:textId="490FABD8" w:rsidR="000E7F0A" w:rsidRPr="009001EF" w:rsidRDefault="009001EF" w:rsidP="00725F89">
            <w:pPr>
              <w:spacing w:after="120"/>
              <w:jc w:val="both"/>
              <w:rPr>
                <w:rFonts w:ascii="Garamond" w:hAnsi="Garamond"/>
                <w:sz w:val="24"/>
              </w:rPr>
            </w:pPr>
            <w:r w:rsidRPr="009001EF">
              <w:rPr>
                <w:rFonts w:ascii="Garamond" w:hAnsi="Garamond"/>
                <w:sz w:val="24"/>
              </w:rPr>
              <w:t>Sheltering is generally employed during the threat of severe weather such as a tornado warning. If sheltering is required faculty, students, and staff should move the strongest part of the building. This may include basements or interior rooms with reinforced masonry construction</w:t>
            </w:r>
            <w:r w:rsidR="00BD1922">
              <w:rPr>
                <w:rFonts w:ascii="Garamond" w:hAnsi="Garamond"/>
                <w:sz w:val="24"/>
              </w:rPr>
              <w:t>,</w:t>
            </w:r>
            <w:r w:rsidRPr="009001EF">
              <w:rPr>
                <w:rFonts w:ascii="Garamond" w:hAnsi="Garamond"/>
                <w:sz w:val="24"/>
              </w:rPr>
              <w:t xml:space="preserve"> </w:t>
            </w:r>
            <w:r w:rsidR="00BD1922">
              <w:rPr>
                <w:rFonts w:ascii="Garamond" w:hAnsi="Garamond"/>
                <w:sz w:val="24"/>
              </w:rPr>
              <w:t>preferably without</w:t>
            </w:r>
            <w:r w:rsidRPr="009001EF">
              <w:rPr>
                <w:rFonts w:ascii="Garamond" w:hAnsi="Garamond"/>
                <w:sz w:val="24"/>
              </w:rPr>
              <w:t xml:space="preserve"> windows. Shelter locations should be large enough to accommodate all faculty, students, and staff.</w:t>
            </w:r>
            <w:r w:rsidR="00BD1922">
              <w:rPr>
                <w:rFonts w:ascii="Garamond" w:hAnsi="Garamond"/>
                <w:sz w:val="24"/>
              </w:rPr>
              <w:t xml:space="preserve"> When identifying shelter locations, it is important to coordinate with other unit emergency coordinators in the building as applicable.</w:t>
            </w:r>
          </w:p>
        </w:tc>
      </w:tr>
      <w:tr w:rsidR="001C4F7D" w14:paraId="42868AB6" w14:textId="77777777" w:rsidTr="00C36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3" w:type="dxa"/>
            <w:tcBorders>
              <w:top w:val="nil"/>
              <w:left w:val="nil"/>
              <w:bottom w:val="nil"/>
              <w:right w:val="nil"/>
            </w:tcBorders>
          </w:tcPr>
          <w:p w14:paraId="05BF5482" w14:textId="77777777" w:rsidR="001C4F7D" w:rsidRPr="00F37595" w:rsidRDefault="001C4F7D" w:rsidP="00CB2051">
            <w:pPr>
              <w:rPr>
                <w:rFonts w:ascii="Garamond" w:hAnsi="Garamond"/>
                <w:b/>
              </w:rPr>
            </w:pPr>
            <w:r w:rsidRPr="00FE5A76">
              <w:rPr>
                <w:rFonts w:ascii="Garamond" w:hAnsi="Garamond"/>
                <w:b/>
                <w:color w:val="7030A0"/>
              </w:rPr>
              <w:t>Unit</w:t>
            </w:r>
            <w:r>
              <w:rPr>
                <w:rFonts w:ascii="Garamond" w:hAnsi="Garamond"/>
                <w:b/>
              </w:rPr>
              <w:t xml:space="preserve"> Emergency Coordinator</w:t>
            </w:r>
          </w:p>
        </w:tc>
        <w:tc>
          <w:tcPr>
            <w:tcW w:w="7757" w:type="dxa"/>
            <w:tcBorders>
              <w:top w:val="single" w:sz="4" w:space="0" w:color="auto"/>
              <w:left w:val="nil"/>
              <w:bottom w:val="single" w:sz="4" w:space="0" w:color="auto"/>
              <w:right w:val="nil"/>
            </w:tcBorders>
          </w:tcPr>
          <w:p w14:paraId="1819AAB0" w14:textId="31F90F35" w:rsidR="001C4F7D" w:rsidRDefault="001C4F7D" w:rsidP="00725F89">
            <w:pPr>
              <w:spacing w:after="120"/>
              <w:jc w:val="both"/>
              <w:rPr>
                <w:rFonts w:ascii="Garamond" w:hAnsi="Garamond"/>
                <w:sz w:val="24"/>
                <w:szCs w:val="24"/>
              </w:rPr>
            </w:pPr>
            <w:r w:rsidRPr="00E262AB">
              <w:rPr>
                <w:rFonts w:ascii="Garamond" w:hAnsi="Garamond"/>
                <w:sz w:val="24"/>
                <w:szCs w:val="24"/>
              </w:rPr>
              <w:t>The primary emergency contact for the building</w:t>
            </w:r>
            <w:r w:rsidR="00BD1922">
              <w:rPr>
                <w:rFonts w:ascii="Garamond" w:hAnsi="Garamond"/>
                <w:sz w:val="24"/>
                <w:szCs w:val="24"/>
              </w:rPr>
              <w:t xml:space="preserve"> r</w:t>
            </w:r>
            <w:r w:rsidRPr="00E262AB">
              <w:rPr>
                <w:rFonts w:ascii="Garamond" w:hAnsi="Garamond"/>
                <w:sz w:val="24"/>
                <w:szCs w:val="24"/>
              </w:rPr>
              <w:t xml:space="preserve">esponsible for implementation of the </w:t>
            </w:r>
            <w:r>
              <w:rPr>
                <w:rFonts w:ascii="Garamond" w:hAnsi="Garamond"/>
                <w:sz w:val="24"/>
                <w:szCs w:val="24"/>
              </w:rPr>
              <w:t>shelter</w:t>
            </w:r>
            <w:r w:rsidRPr="00E262AB">
              <w:rPr>
                <w:rFonts w:ascii="Garamond" w:hAnsi="Garamond"/>
                <w:sz w:val="24"/>
                <w:szCs w:val="24"/>
              </w:rPr>
              <w:t xml:space="preserve"> plan. This person also assists with </w:t>
            </w:r>
            <w:r>
              <w:rPr>
                <w:rFonts w:ascii="Garamond" w:hAnsi="Garamond"/>
                <w:sz w:val="24"/>
                <w:szCs w:val="24"/>
              </w:rPr>
              <w:t>directing people to designated shelter areas</w:t>
            </w:r>
            <w:r w:rsidR="00E6129C">
              <w:rPr>
                <w:rFonts w:ascii="Garamond" w:hAnsi="Garamond"/>
                <w:sz w:val="24"/>
                <w:szCs w:val="24"/>
              </w:rPr>
              <w:t>, assessing injuries and damage,</w:t>
            </w:r>
            <w:r>
              <w:rPr>
                <w:rFonts w:ascii="Garamond" w:hAnsi="Garamond"/>
                <w:sz w:val="24"/>
                <w:szCs w:val="24"/>
              </w:rPr>
              <w:t xml:space="preserve"> </w:t>
            </w:r>
            <w:r w:rsidRPr="00E262AB">
              <w:rPr>
                <w:rFonts w:ascii="Garamond" w:hAnsi="Garamond"/>
                <w:sz w:val="24"/>
                <w:szCs w:val="24"/>
              </w:rPr>
              <w:t>and sends reports to the Department of Public Safety.</w:t>
            </w:r>
            <w:r>
              <w:rPr>
                <w:rFonts w:ascii="Garamond" w:hAnsi="Garamond"/>
                <w:sz w:val="24"/>
                <w:szCs w:val="24"/>
              </w:rPr>
              <w:t xml:space="preserve"> The </w:t>
            </w:r>
            <w:r w:rsidRPr="00C13141">
              <w:rPr>
                <w:rFonts w:ascii="Garamond" w:hAnsi="Garamond" w:cs="Arial"/>
                <w:bCs/>
                <w:color w:val="7030A0"/>
                <w:sz w:val="24"/>
                <w:szCs w:val="32"/>
              </w:rPr>
              <w:t>Unit</w:t>
            </w:r>
            <w:r>
              <w:rPr>
                <w:rFonts w:ascii="Garamond" w:hAnsi="Garamond"/>
                <w:sz w:val="24"/>
                <w:szCs w:val="24"/>
              </w:rPr>
              <w:t xml:space="preserve"> Emergency Coordinator and Alternates for the </w:t>
            </w:r>
            <w:r w:rsidRPr="00C13141">
              <w:rPr>
                <w:rFonts w:ascii="Garamond" w:hAnsi="Garamond" w:cs="Arial"/>
                <w:bCs/>
                <w:color w:val="7030A0"/>
                <w:sz w:val="24"/>
                <w:szCs w:val="32"/>
              </w:rPr>
              <w:t>Unit</w:t>
            </w:r>
            <w:r w:rsidRPr="00C13141">
              <w:rPr>
                <w:rFonts w:ascii="Garamond" w:hAnsi="Garamond"/>
                <w:sz w:val="24"/>
                <w:szCs w:val="24"/>
              </w:rPr>
              <w:t xml:space="preserve"> </w:t>
            </w:r>
            <w:r>
              <w:rPr>
                <w:rFonts w:ascii="Garamond" w:hAnsi="Garamond"/>
                <w:sz w:val="24"/>
                <w:szCs w:val="24"/>
              </w:rPr>
              <w:t>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4102"/>
            </w:tblGrid>
            <w:tr w:rsidR="001C4F7D" w14:paraId="3BC0D36C" w14:textId="77777777" w:rsidTr="00CB2051">
              <w:tc>
                <w:tcPr>
                  <w:tcW w:w="3317" w:type="dxa"/>
                </w:tcPr>
                <w:p w14:paraId="2BB5E2E7" w14:textId="77777777" w:rsidR="001C4F7D" w:rsidRDefault="001C4F7D" w:rsidP="00725F89">
                  <w:pPr>
                    <w:spacing w:after="120"/>
                    <w:jc w:val="both"/>
                    <w:rPr>
                      <w:rFonts w:ascii="Garamond" w:hAnsi="Garamond"/>
                      <w:sz w:val="24"/>
                    </w:rPr>
                  </w:pPr>
                  <w:r w:rsidRPr="00C13141">
                    <w:rPr>
                      <w:rFonts w:ascii="Garamond" w:hAnsi="Garamond" w:cs="Arial"/>
                      <w:bCs/>
                      <w:color w:val="7030A0"/>
                      <w:sz w:val="24"/>
                      <w:szCs w:val="32"/>
                    </w:rPr>
                    <w:t>Unit</w:t>
                  </w:r>
                  <w:r>
                    <w:rPr>
                      <w:rFonts w:ascii="Garamond" w:hAnsi="Garamond"/>
                      <w:sz w:val="24"/>
                      <w:szCs w:val="24"/>
                    </w:rPr>
                    <w:t xml:space="preserve"> Emergency Coordinator</w:t>
                  </w:r>
                </w:p>
              </w:tc>
              <w:tc>
                <w:tcPr>
                  <w:tcW w:w="4102" w:type="dxa"/>
                  <w:tcBorders>
                    <w:bottom w:val="single" w:sz="4" w:space="0" w:color="auto"/>
                  </w:tcBorders>
                </w:tcPr>
                <w:p w14:paraId="7BCE7DE6" w14:textId="77777777" w:rsidR="001C4F7D" w:rsidRPr="00FE5A76" w:rsidRDefault="001C4F7D" w:rsidP="00725F89">
                  <w:pPr>
                    <w:spacing w:after="120"/>
                    <w:jc w:val="both"/>
                    <w:rPr>
                      <w:rFonts w:ascii="Garamond" w:hAnsi="Garamond"/>
                      <w:color w:val="7030A0"/>
                      <w:sz w:val="24"/>
                    </w:rPr>
                  </w:pPr>
                  <w:r w:rsidRPr="00FE5A76">
                    <w:rPr>
                      <w:rFonts w:ascii="Garamond" w:hAnsi="Garamond" w:cs="Arial"/>
                      <w:b/>
                      <w:bCs/>
                      <w:color w:val="7030A0"/>
                      <w:sz w:val="24"/>
                      <w:szCs w:val="32"/>
                    </w:rPr>
                    <w:t>INSERT NAME &amp; TITLE</w:t>
                  </w:r>
                </w:p>
              </w:tc>
            </w:tr>
            <w:tr w:rsidR="001C4F7D" w14:paraId="2BA5D530" w14:textId="77777777" w:rsidTr="00CB2051">
              <w:tc>
                <w:tcPr>
                  <w:tcW w:w="3317" w:type="dxa"/>
                </w:tcPr>
                <w:p w14:paraId="6F7B9B3E" w14:textId="77777777" w:rsidR="001C4F7D" w:rsidRDefault="001C4F7D" w:rsidP="00725F89">
                  <w:pPr>
                    <w:spacing w:after="120"/>
                    <w:jc w:val="both"/>
                    <w:rPr>
                      <w:rFonts w:ascii="Garamond" w:hAnsi="Garamond"/>
                      <w:sz w:val="24"/>
                    </w:rPr>
                  </w:pPr>
                  <w:r>
                    <w:rPr>
                      <w:rFonts w:ascii="Garamond" w:hAnsi="Garamond"/>
                      <w:sz w:val="24"/>
                    </w:rPr>
                    <w:t>Alternate</w:t>
                  </w:r>
                </w:p>
              </w:tc>
              <w:tc>
                <w:tcPr>
                  <w:tcW w:w="4102" w:type="dxa"/>
                  <w:tcBorders>
                    <w:top w:val="single" w:sz="4" w:space="0" w:color="auto"/>
                    <w:bottom w:val="single" w:sz="4" w:space="0" w:color="auto"/>
                  </w:tcBorders>
                </w:tcPr>
                <w:p w14:paraId="73FF7E86"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r>
            <w:tr w:rsidR="001C4F7D" w14:paraId="374FAC7F" w14:textId="77777777" w:rsidTr="00CB2051">
              <w:tc>
                <w:tcPr>
                  <w:tcW w:w="3317" w:type="dxa"/>
                </w:tcPr>
                <w:p w14:paraId="13F06BAE" w14:textId="77777777" w:rsidR="001C4F7D" w:rsidRDefault="001C4F7D" w:rsidP="00725F89">
                  <w:pPr>
                    <w:spacing w:after="120"/>
                    <w:jc w:val="both"/>
                    <w:rPr>
                      <w:rFonts w:ascii="Garamond" w:hAnsi="Garamond"/>
                      <w:sz w:val="24"/>
                    </w:rPr>
                  </w:pPr>
                  <w:r>
                    <w:rPr>
                      <w:rFonts w:ascii="Garamond" w:hAnsi="Garamond"/>
                      <w:sz w:val="24"/>
                    </w:rPr>
                    <w:t>Alternate</w:t>
                  </w:r>
                </w:p>
              </w:tc>
              <w:tc>
                <w:tcPr>
                  <w:tcW w:w="4102" w:type="dxa"/>
                  <w:tcBorders>
                    <w:top w:val="single" w:sz="4" w:space="0" w:color="auto"/>
                    <w:bottom w:val="single" w:sz="4" w:space="0" w:color="auto"/>
                  </w:tcBorders>
                </w:tcPr>
                <w:p w14:paraId="095FB281"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r>
          </w:tbl>
          <w:p w14:paraId="06994F5E" w14:textId="77777777" w:rsidR="001C4F7D" w:rsidRDefault="001C4F7D" w:rsidP="00725F89">
            <w:pPr>
              <w:spacing w:before="120" w:after="120"/>
              <w:jc w:val="both"/>
              <w:rPr>
                <w:rFonts w:ascii="Garamond" w:hAnsi="Garamond"/>
                <w:sz w:val="24"/>
              </w:rPr>
            </w:pPr>
            <w:r w:rsidRPr="00F618CE">
              <w:rPr>
                <w:rFonts w:ascii="Garamond" w:hAnsi="Garamond"/>
                <w:b/>
                <w:sz w:val="24"/>
                <w:szCs w:val="24"/>
              </w:rPr>
              <w:t>NOTE:</w:t>
            </w:r>
            <w:r>
              <w:rPr>
                <w:rFonts w:ascii="Garamond" w:hAnsi="Garamond"/>
                <w:sz w:val="24"/>
                <w:szCs w:val="24"/>
              </w:rPr>
              <w:t xml:space="preserve"> If needed additional Alternates can be added to this list by adding rows to the table.</w:t>
            </w:r>
          </w:p>
        </w:tc>
      </w:tr>
      <w:tr w:rsidR="001C4F7D" w14:paraId="68C8E1F1" w14:textId="77777777" w:rsidTr="00C36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3" w:type="dxa"/>
            <w:tcBorders>
              <w:top w:val="nil"/>
              <w:left w:val="nil"/>
              <w:bottom w:val="nil"/>
              <w:right w:val="nil"/>
            </w:tcBorders>
          </w:tcPr>
          <w:p w14:paraId="3E843F7C" w14:textId="77777777" w:rsidR="001C4F7D" w:rsidRDefault="001C4F7D" w:rsidP="00CB2051">
            <w:pPr>
              <w:rPr>
                <w:rFonts w:ascii="Garamond" w:hAnsi="Garamond"/>
                <w:b/>
              </w:rPr>
            </w:pPr>
            <w:r>
              <w:rPr>
                <w:rFonts w:ascii="Garamond" w:hAnsi="Garamond"/>
                <w:b/>
              </w:rPr>
              <w:t>Floor Safety Monitor(s)</w:t>
            </w:r>
          </w:p>
        </w:tc>
        <w:tc>
          <w:tcPr>
            <w:tcW w:w="7757" w:type="dxa"/>
            <w:tcBorders>
              <w:top w:val="single" w:sz="4" w:space="0" w:color="auto"/>
              <w:left w:val="nil"/>
              <w:bottom w:val="single" w:sz="4" w:space="0" w:color="auto"/>
              <w:right w:val="nil"/>
            </w:tcBorders>
          </w:tcPr>
          <w:p w14:paraId="728449F1" w14:textId="72ECFAAB" w:rsidR="001C4F7D" w:rsidRDefault="001C4F7D" w:rsidP="00725F89">
            <w:pPr>
              <w:spacing w:after="120"/>
              <w:jc w:val="both"/>
              <w:rPr>
                <w:rFonts w:ascii="Garamond" w:hAnsi="Garamond"/>
                <w:sz w:val="24"/>
                <w:szCs w:val="24"/>
              </w:rPr>
            </w:pPr>
            <w:r>
              <w:rPr>
                <w:rFonts w:ascii="Garamond" w:hAnsi="Garamond"/>
                <w:sz w:val="24"/>
                <w:szCs w:val="24"/>
              </w:rPr>
              <w:t>At least one Safety Monitor should be designated</w:t>
            </w:r>
            <w:r w:rsidRPr="00AE2E07">
              <w:rPr>
                <w:rFonts w:ascii="Garamond" w:hAnsi="Garamond"/>
                <w:sz w:val="24"/>
                <w:szCs w:val="24"/>
              </w:rPr>
              <w:t xml:space="preserve"> per floor. </w:t>
            </w:r>
            <w:r w:rsidR="00135E62">
              <w:rPr>
                <w:rFonts w:ascii="Garamond" w:hAnsi="Garamond"/>
                <w:sz w:val="24"/>
                <w:szCs w:val="24"/>
              </w:rPr>
              <w:t xml:space="preserve">Floor </w:t>
            </w:r>
            <w:r>
              <w:rPr>
                <w:rFonts w:ascii="Garamond" w:hAnsi="Garamond"/>
                <w:sz w:val="24"/>
                <w:szCs w:val="24"/>
              </w:rPr>
              <w:t>Safety Monitors are r</w:t>
            </w:r>
            <w:r w:rsidRPr="00AE2E07">
              <w:rPr>
                <w:rFonts w:ascii="Garamond" w:hAnsi="Garamond"/>
                <w:sz w:val="24"/>
                <w:szCs w:val="24"/>
              </w:rPr>
              <w:t xml:space="preserve">esponsible for alerting building occupants for the need to take shelter in the event of an emergency. </w:t>
            </w:r>
            <w:r w:rsidR="00135E62">
              <w:rPr>
                <w:rFonts w:ascii="Garamond" w:hAnsi="Garamond"/>
                <w:sz w:val="24"/>
                <w:szCs w:val="24"/>
              </w:rPr>
              <w:t>They e</w:t>
            </w:r>
            <w:r w:rsidRPr="00AE2E07">
              <w:rPr>
                <w:rFonts w:ascii="Garamond" w:hAnsi="Garamond"/>
                <w:sz w:val="24"/>
                <w:szCs w:val="24"/>
              </w:rPr>
              <w:t>nsure that all faculty, staf</w:t>
            </w:r>
            <w:r w:rsidR="00725F89">
              <w:rPr>
                <w:rFonts w:ascii="Garamond" w:hAnsi="Garamond"/>
                <w:sz w:val="24"/>
                <w:szCs w:val="24"/>
              </w:rPr>
              <w:t>f, students and visitors report</w:t>
            </w:r>
            <w:r>
              <w:rPr>
                <w:rFonts w:ascii="Garamond" w:hAnsi="Garamond"/>
                <w:sz w:val="24"/>
                <w:szCs w:val="24"/>
              </w:rPr>
              <w:t xml:space="preserve"> to the designated shelter area or a</w:t>
            </w:r>
            <w:r w:rsidRPr="00AE2E07">
              <w:rPr>
                <w:rFonts w:ascii="Garamond" w:hAnsi="Garamond"/>
                <w:sz w:val="24"/>
                <w:szCs w:val="24"/>
              </w:rPr>
              <w:t xml:space="preserve">ssist those with disabilities </w:t>
            </w:r>
            <w:r>
              <w:rPr>
                <w:rFonts w:ascii="Garamond" w:hAnsi="Garamond"/>
                <w:sz w:val="24"/>
                <w:szCs w:val="24"/>
              </w:rPr>
              <w:t xml:space="preserve">who cannot reach the shelter area </w:t>
            </w:r>
            <w:r w:rsidRPr="00AE2E07">
              <w:rPr>
                <w:rFonts w:ascii="Garamond" w:hAnsi="Garamond"/>
                <w:sz w:val="24"/>
                <w:szCs w:val="24"/>
              </w:rPr>
              <w:t xml:space="preserve">to an area of refuge or </w:t>
            </w:r>
            <w:r w:rsidR="00725F89">
              <w:rPr>
                <w:rFonts w:ascii="Garamond" w:hAnsi="Garamond"/>
                <w:sz w:val="24"/>
                <w:szCs w:val="24"/>
              </w:rPr>
              <w:t xml:space="preserve">a </w:t>
            </w:r>
            <w:r w:rsidRPr="00AE2E07">
              <w:rPr>
                <w:rFonts w:ascii="Garamond" w:hAnsi="Garamond"/>
                <w:sz w:val="24"/>
                <w:szCs w:val="24"/>
              </w:rPr>
              <w:t>safe location</w:t>
            </w:r>
            <w:r w:rsidRPr="00E262AB">
              <w:rPr>
                <w:rFonts w:ascii="Garamond" w:hAnsi="Garamond"/>
                <w:sz w:val="24"/>
                <w:szCs w:val="24"/>
              </w:rPr>
              <w:t>.</w:t>
            </w:r>
            <w:r>
              <w:rPr>
                <w:rFonts w:ascii="Garamond" w:hAnsi="Garamond"/>
                <w:sz w:val="24"/>
                <w:szCs w:val="24"/>
              </w:rPr>
              <w:t xml:space="preserve"> The Floor Safety Monitors and Alternates for the </w:t>
            </w:r>
            <w:r w:rsidRPr="007E6166">
              <w:rPr>
                <w:rFonts w:ascii="Garamond" w:hAnsi="Garamond" w:cs="Arial"/>
                <w:bCs/>
                <w:color w:val="7030A0"/>
                <w:sz w:val="24"/>
                <w:szCs w:val="32"/>
              </w:rPr>
              <w:t>Unit</w:t>
            </w:r>
            <w:r>
              <w:rPr>
                <w:rFonts w:ascii="Garamond" w:hAnsi="Garamond"/>
                <w:sz w:val="24"/>
                <w:szCs w:val="24"/>
              </w:rPr>
              <w:t xml:space="preserve"> are as follows:</w:t>
            </w: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4814"/>
              <w:gridCol w:w="1234"/>
            </w:tblGrid>
            <w:tr w:rsidR="001C4F7D" w14:paraId="129450E9" w14:textId="77777777" w:rsidTr="00CB2051">
              <w:tc>
                <w:tcPr>
                  <w:tcW w:w="1607" w:type="dxa"/>
                </w:tcPr>
                <w:p w14:paraId="581590D8" w14:textId="77777777" w:rsidR="001C4F7D" w:rsidRDefault="001C4F7D" w:rsidP="00725F89">
                  <w:pPr>
                    <w:spacing w:after="120"/>
                    <w:jc w:val="both"/>
                    <w:rPr>
                      <w:rFonts w:ascii="Garamond" w:hAnsi="Garamond"/>
                      <w:sz w:val="24"/>
                    </w:rPr>
                  </w:pPr>
                  <w:r>
                    <w:rPr>
                      <w:rFonts w:ascii="Garamond" w:hAnsi="Garamond"/>
                      <w:sz w:val="24"/>
                      <w:szCs w:val="24"/>
                    </w:rPr>
                    <w:t>Floor Monitor</w:t>
                  </w:r>
                </w:p>
              </w:tc>
              <w:tc>
                <w:tcPr>
                  <w:tcW w:w="4814" w:type="dxa"/>
                  <w:tcBorders>
                    <w:bottom w:val="single" w:sz="4" w:space="0" w:color="auto"/>
                  </w:tcBorders>
                </w:tcPr>
                <w:p w14:paraId="4E6296B2" w14:textId="77777777" w:rsidR="001C4F7D" w:rsidRPr="00FE5A76" w:rsidRDefault="001C4F7D" w:rsidP="00725F89">
                  <w:pPr>
                    <w:spacing w:after="120"/>
                    <w:jc w:val="both"/>
                    <w:rPr>
                      <w:rFonts w:ascii="Garamond" w:hAnsi="Garamond"/>
                      <w:color w:val="7030A0"/>
                      <w:sz w:val="24"/>
                    </w:rPr>
                  </w:pPr>
                  <w:r w:rsidRPr="00FE5A76">
                    <w:rPr>
                      <w:rFonts w:ascii="Garamond" w:hAnsi="Garamond" w:cs="Arial"/>
                      <w:b/>
                      <w:bCs/>
                      <w:color w:val="7030A0"/>
                      <w:sz w:val="24"/>
                      <w:szCs w:val="32"/>
                    </w:rPr>
                    <w:t>INSERT NAME &amp; TITLE</w:t>
                  </w:r>
                </w:p>
              </w:tc>
              <w:tc>
                <w:tcPr>
                  <w:tcW w:w="1234" w:type="dxa"/>
                  <w:tcBorders>
                    <w:bottom w:val="single" w:sz="4" w:space="0" w:color="auto"/>
                  </w:tcBorders>
                </w:tcPr>
                <w:p w14:paraId="373BF78B" w14:textId="77777777" w:rsidR="001C4F7D" w:rsidRPr="00FE5A76" w:rsidRDefault="001C4F7D" w:rsidP="00725F89">
                  <w:pPr>
                    <w:spacing w:after="120"/>
                    <w:jc w:val="both"/>
                    <w:rPr>
                      <w:rFonts w:ascii="Garamond" w:hAnsi="Garamond"/>
                      <w:color w:val="7030A0"/>
                      <w:sz w:val="24"/>
                    </w:rPr>
                  </w:pPr>
                  <w:r w:rsidRPr="00FE5A76">
                    <w:rPr>
                      <w:rFonts w:ascii="Garamond" w:hAnsi="Garamond" w:cs="Arial"/>
                      <w:b/>
                      <w:bCs/>
                      <w:color w:val="7030A0"/>
                      <w:sz w:val="24"/>
                      <w:szCs w:val="32"/>
                    </w:rPr>
                    <w:t>FLOOR</w:t>
                  </w:r>
                </w:p>
              </w:tc>
            </w:tr>
            <w:tr w:rsidR="001C4F7D" w14:paraId="76CDA59D" w14:textId="77777777" w:rsidTr="00CB2051">
              <w:tc>
                <w:tcPr>
                  <w:tcW w:w="1607" w:type="dxa"/>
                </w:tcPr>
                <w:p w14:paraId="5EF0C413" w14:textId="77777777" w:rsidR="001C4F7D" w:rsidRDefault="001C4F7D" w:rsidP="00725F89">
                  <w:pPr>
                    <w:spacing w:after="120"/>
                    <w:jc w:val="both"/>
                    <w:rPr>
                      <w:rFonts w:ascii="Garamond" w:hAnsi="Garamond"/>
                      <w:sz w:val="24"/>
                    </w:rPr>
                  </w:pPr>
                  <w:r>
                    <w:rPr>
                      <w:rFonts w:ascii="Garamond" w:hAnsi="Garamond"/>
                      <w:sz w:val="24"/>
                    </w:rPr>
                    <w:t>Alternate</w:t>
                  </w:r>
                </w:p>
              </w:tc>
              <w:tc>
                <w:tcPr>
                  <w:tcW w:w="4814" w:type="dxa"/>
                  <w:tcBorders>
                    <w:top w:val="single" w:sz="4" w:space="0" w:color="auto"/>
                    <w:bottom w:val="single" w:sz="4" w:space="0" w:color="auto"/>
                  </w:tcBorders>
                </w:tcPr>
                <w:p w14:paraId="559EE70A"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c>
                <w:tcPr>
                  <w:tcW w:w="1234" w:type="dxa"/>
                  <w:tcBorders>
                    <w:top w:val="single" w:sz="4" w:space="0" w:color="auto"/>
                    <w:bottom w:val="single" w:sz="4" w:space="0" w:color="auto"/>
                  </w:tcBorders>
                </w:tcPr>
                <w:p w14:paraId="4C12582D"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FLOOR</w:t>
                  </w:r>
                </w:p>
              </w:tc>
            </w:tr>
            <w:tr w:rsidR="001C4F7D" w14:paraId="58DAF16B" w14:textId="77777777" w:rsidTr="00CB2051">
              <w:tc>
                <w:tcPr>
                  <w:tcW w:w="1607" w:type="dxa"/>
                </w:tcPr>
                <w:p w14:paraId="4A576E1F" w14:textId="77777777" w:rsidR="001C4F7D" w:rsidRDefault="001C4F7D" w:rsidP="00725F89">
                  <w:pPr>
                    <w:spacing w:after="120"/>
                    <w:jc w:val="both"/>
                    <w:rPr>
                      <w:rFonts w:ascii="Garamond" w:hAnsi="Garamond"/>
                      <w:sz w:val="24"/>
                    </w:rPr>
                  </w:pPr>
                  <w:r>
                    <w:rPr>
                      <w:rFonts w:ascii="Garamond" w:hAnsi="Garamond"/>
                      <w:sz w:val="24"/>
                      <w:szCs w:val="24"/>
                    </w:rPr>
                    <w:t>Floor Monitor</w:t>
                  </w:r>
                </w:p>
              </w:tc>
              <w:tc>
                <w:tcPr>
                  <w:tcW w:w="4814" w:type="dxa"/>
                  <w:tcBorders>
                    <w:top w:val="single" w:sz="4" w:space="0" w:color="auto"/>
                    <w:bottom w:val="single" w:sz="4" w:space="0" w:color="auto"/>
                  </w:tcBorders>
                </w:tcPr>
                <w:p w14:paraId="17287F4B"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c>
                <w:tcPr>
                  <w:tcW w:w="1234" w:type="dxa"/>
                  <w:tcBorders>
                    <w:top w:val="single" w:sz="4" w:space="0" w:color="auto"/>
                    <w:bottom w:val="single" w:sz="4" w:space="0" w:color="auto"/>
                  </w:tcBorders>
                </w:tcPr>
                <w:p w14:paraId="07A82688"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FLOOR</w:t>
                  </w:r>
                </w:p>
              </w:tc>
            </w:tr>
            <w:tr w:rsidR="001C4F7D" w14:paraId="3F73ACF1" w14:textId="77777777" w:rsidTr="00CB2051">
              <w:tc>
                <w:tcPr>
                  <w:tcW w:w="1607" w:type="dxa"/>
                </w:tcPr>
                <w:p w14:paraId="626C70AF" w14:textId="77777777" w:rsidR="001C4F7D" w:rsidRDefault="001C4F7D" w:rsidP="00725F89">
                  <w:pPr>
                    <w:spacing w:after="120"/>
                    <w:jc w:val="both"/>
                    <w:rPr>
                      <w:rFonts w:ascii="Garamond" w:hAnsi="Garamond"/>
                      <w:sz w:val="24"/>
                      <w:szCs w:val="24"/>
                    </w:rPr>
                  </w:pPr>
                  <w:r>
                    <w:rPr>
                      <w:rFonts w:ascii="Garamond" w:hAnsi="Garamond"/>
                      <w:sz w:val="24"/>
                    </w:rPr>
                    <w:t>Alternate</w:t>
                  </w:r>
                </w:p>
              </w:tc>
              <w:tc>
                <w:tcPr>
                  <w:tcW w:w="4814" w:type="dxa"/>
                  <w:tcBorders>
                    <w:top w:val="single" w:sz="4" w:space="0" w:color="auto"/>
                    <w:bottom w:val="single" w:sz="4" w:space="0" w:color="auto"/>
                  </w:tcBorders>
                </w:tcPr>
                <w:p w14:paraId="752BC91B"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c>
                <w:tcPr>
                  <w:tcW w:w="1234" w:type="dxa"/>
                  <w:tcBorders>
                    <w:top w:val="single" w:sz="4" w:space="0" w:color="auto"/>
                    <w:bottom w:val="single" w:sz="4" w:space="0" w:color="auto"/>
                  </w:tcBorders>
                </w:tcPr>
                <w:p w14:paraId="2BCF015A"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FLOOR</w:t>
                  </w:r>
                </w:p>
              </w:tc>
            </w:tr>
            <w:tr w:rsidR="001C4F7D" w14:paraId="415BF813" w14:textId="77777777" w:rsidTr="00CB2051">
              <w:tc>
                <w:tcPr>
                  <w:tcW w:w="1607" w:type="dxa"/>
                </w:tcPr>
                <w:p w14:paraId="53BE6BD2" w14:textId="77777777" w:rsidR="001C4F7D" w:rsidRDefault="001C4F7D" w:rsidP="00725F89">
                  <w:pPr>
                    <w:spacing w:after="120"/>
                    <w:jc w:val="both"/>
                    <w:rPr>
                      <w:rFonts w:ascii="Garamond" w:hAnsi="Garamond"/>
                      <w:sz w:val="24"/>
                      <w:szCs w:val="24"/>
                    </w:rPr>
                  </w:pPr>
                  <w:r>
                    <w:rPr>
                      <w:rFonts w:ascii="Garamond" w:hAnsi="Garamond"/>
                      <w:sz w:val="24"/>
                      <w:szCs w:val="24"/>
                    </w:rPr>
                    <w:t>Floor Monitor</w:t>
                  </w:r>
                </w:p>
              </w:tc>
              <w:tc>
                <w:tcPr>
                  <w:tcW w:w="4814" w:type="dxa"/>
                  <w:tcBorders>
                    <w:top w:val="single" w:sz="4" w:space="0" w:color="auto"/>
                    <w:bottom w:val="single" w:sz="4" w:space="0" w:color="auto"/>
                  </w:tcBorders>
                </w:tcPr>
                <w:p w14:paraId="4B3B4210"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c>
                <w:tcPr>
                  <w:tcW w:w="1234" w:type="dxa"/>
                  <w:tcBorders>
                    <w:top w:val="single" w:sz="4" w:space="0" w:color="auto"/>
                    <w:bottom w:val="single" w:sz="4" w:space="0" w:color="auto"/>
                  </w:tcBorders>
                </w:tcPr>
                <w:p w14:paraId="3B62336F"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FLOOR</w:t>
                  </w:r>
                </w:p>
              </w:tc>
            </w:tr>
            <w:tr w:rsidR="001C4F7D" w14:paraId="16FC55C1" w14:textId="77777777" w:rsidTr="00CB2051">
              <w:tc>
                <w:tcPr>
                  <w:tcW w:w="1607" w:type="dxa"/>
                </w:tcPr>
                <w:p w14:paraId="0048C713" w14:textId="77777777" w:rsidR="001C4F7D" w:rsidRDefault="001C4F7D" w:rsidP="00725F89">
                  <w:pPr>
                    <w:spacing w:after="120"/>
                    <w:jc w:val="both"/>
                    <w:rPr>
                      <w:rFonts w:ascii="Garamond" w:hAnsi="Garamond"/>
                      <w:sz w:val="24"/>
                      <w:szCs w:val="24"/>
                    </w:rPr>
                  </w:pPr>
                  <w:r>
                    <w:rPr>
                      <w:rFonts w:ascii="Garamond" w:hAnsi="Garamond"/>
                      <w:sz w:val="24"/>
                    </w:rPr>
                    <w:t>Alternate</w:t>
                  </w:r>
                </w:p>
              </w:tc>
              <w:tc>
                <w:tcPr>
                  <w:tcW w:w="4814" w:type="dxa"/>
                  <w:tcBorders>
                    <w:top w:val="single" w:sz="4" w:space="0" w:color="auto"/>
                    <w:bottom w:val="single" w:sz="4" w:space="0" w:color="auto"/>
                  </w:tcBorders>
                </w:tcPr>
                <w:p w14:paraId="0309D309"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c>
                <w:tcPr>
                  <w:tcW w:w="1234" w:type="dxa"/>
                  <w:tcBorders>
                    <w:top w:val="single" w:sz="4" w:space="0" w:color="auto"/>
                    <w:bottom w:val="single" w:sz="4" w:space="0" w:color="auto"/>
                  </w:tcBorders>
                </w:tcPr>
                <w:p w14:paraId="2AF1BD6A"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FLOOR</w:t>
                  </w:r>
                </w:p>
              </w:tc>
            </w:tr>
          </w:tbl>
          <w:p w14:paraId="697280ED" w14:textId="44AF5E2F" w:rsidR="001C4F7D" w:rsidRDefault="001C4F7D" w:rsidP="00725F89">
            <w:pPr>
              <w:spacing w:before="120" w:after="120"/>
              <w:jc w:val="both"/>
              <w:rPr>
                <w:rFonts w:ascii="Garamond" w:hAnsi="Garamond"/>
                <w:sz w:val="24"/>
              </w:rPr>
            </w:pPr>
            <w:r w:rsidRPr="00F618CE">
              <w:rPr>
                <w:rFonts w:ascii="Garamond" w:hAnsi="Garamond"/>
                <w:b/>
                <w:sz w:val="24"/>
                <w:szCs w:val="24"/>
              </w:rPr>
              <w:t>NOTE:</w:t>
            </w:r>
            <w:r>
              <w:rPr>
                <w:rFonts w:ascii="Garamond" w:hAnsi="Garamond"/>
                <w:b/>
                <w:sz w:val="24"/>
                <w:szCs w:val="24"/>
              </w:rPr>
              <w:t xml:space="preserve"> </w:t>
            </w:r>
            <w:r>
              <w:rPr>
                <w:rFonts w:ascii="Garamond" w:hAnsi="Garamond"/>
                <w:sz w:val="24"/>
                <w:szCs w:val="24"/>
              </w:rPr>
              <w:t xml:space="preserve">If needed additional Floor </w:t>
            </w:r>
            <w:r w:rsidR="00135E62">
              <w:rPr>
                <w:rFonts w:ascii="Garamond" w:hAnsi="Garamond"/>
                <w:sz w:val="24"/>
                <w:szCs w:val="24"/>
              </w:rPr>
              <w:t xml:space="preserve">Safety </w:t>
            </w:r>
            <w:r>
              <w:rPr>
                <w:rFonts w:ascii="Garamond" w:hAnsi="Garamond"/>
                <w:sz w:val="24"/>
                <w:szCs w:val="24"/>
              </w:rPr>
              <w:t>Monitors and Alternates can be added to this list by adding rows to the table.</w:t>
            </w:r>
          </w:p>
        </w:tc>
      </w:tr>
      <w:tr w:rsidR="001C4F7D" w14:paraId="4D6E89B8" w14:textId="77777777" w:rsidTr="00C36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3" w:type="dxa"/>
            <w:tcBorders>
              <w:top w:val="nil"/>
              <w:left w:val="nil"/>
              <w:bottom w:val="nil"/>
              <w:right w:val="nil"/>
            </w:tcBorders>
          </w:tcPr>
          <w:p w14:paraId="7D90DAF9" w14:textId="77777777" w:rsidR="001C4F7D" w:rsidRDefault="001C4F7D" w:rsidP="00CB2051">
            <w:pPr>
              <w:rPr>
                <w:rFonts w:ascii="Garamond" w:hAnsi="Garamond"/>
                <w:b/>
              </w:rPr>
            </w:pPr>
            <w:r>
              <w:rPr>
                <w:rFonts w:ascii="Garamond" w:hAnsi="Garamond"/>
                <w:b/>
              </w:rPr>
              <w:t>Assembly Area Monitor(s)</w:t>
            </w:r>
          </w:p>
        </w:tc>
        <w:tc>
          <w:tcPr>
            <w:tcW w:w="7757" w:type="dxa"/>
            <w:tcBorders>
              <w:top w:val="single" w:sz="4" w:space="0" w:color="auto"/>
              <w:left w:val="nil"/>
              <w:bottom w:val="single" w:sz="4" w:space="0" w:color="auto"/>
              <w:right w:val="nil"/>
            </w:tcBorders>
          </w:tcPr>
          <w:p w14:paraId="73A4E5B6" w14:textId="286A4F40" w:rsidR="00A40338" w:rsidRDefault="001C4F7D" w:rsidP="00725F89">
            <w:pPr>
              <w:spacing w:after="120"/>
              <w:jc w:val="both"/>
              <w:rPr>
                <w:rFonts w:ascii="Garamond" w:hAnsi="Garamond"/>
                <w:sz w:val="24"/>
                <w:szCs w:val="24"/>
              </w:rPr>
            </w:pPr>
            <w:r>
              <w:rPr>
                <w:rFonts w:ascii="Garamond" w:hAnsi="Garamond"/>
                <w:sz w:val="24"/>
                <w:szCs w:val="24"/>
              </w:rPr>
              <w:t>An Assembly Area Monitor should be designated for each designated shelter area. The Assembly Area Monitor g</w:t>
            </w:r>
            <w:r w:rsidRPr="002116C9">
              <w:rPr>
                <w:rFonts w:ascii="Garamond" w:hAnsi="Garamond"/>
                <w:sz w:val="24"/>
                <w:szCs w:val="24"/>
              </w:rPr>
              <w:t>ather</w:t>
            </w:r>
            <w:r>
              <w:rPr>
                <w:rFonts w:ascii="Garamond" w:hAnsi="Garamond"/>
                <w:sz w:val="24"/>
                <w:szCs w:val="24"/>
              </w:rPr>
              <w:t>s</w:t>
            </w:r>
            <w:r w:rsidRPr="002116C9">
              <w:rPr>
                <w:rFonts w:ascii="Garamond" w:hAnsi="Garamond"/>
                <w:sz w:val="24"/>
                <w:szCs w:val="24"/>
              </w:rPr>
              <w:t xml:space="preserve"> faculty, staff, students and visitors at the </w:t>
            </w:r>
            <w:r>
              <w:rPr>
                <w:rFonts w:ascii="Garamond" w:hAnsi="Garamond"/>
                <w:sz w:val="24"/>
                <w:szCs w:val="24"/>
              </w:rPr>
              <w:t>designated shelter area(s) and ensures everyone is accounted for</w:t>
            </w:r>
            <w:r w:rsidRPr="002116C9">
              <w:rPr>
                <w:rFonts w:ascii="Garamond" w:hAnsi="Garamond"/>
                <w:sz w:val="24"/>
                <w:szCs w:val="24"/>
              </w:rPr>
              <w:t xml:space="preserve">. </w:t>
            </w:r>
            <w:r>
              <w:rPr>
                <w:rFonts w:ascii="Garamond" w:hAnsi="Garamond"/>
                <w:sz w:val="24"/>
                <w:szCs w:val="24"/>
              </w:rPr>
              <w:t xml:space="preserve">Assembly Area Monitors should use the </w:t>
            </w:r>
            <w:hyperlink w:anchor="H" w:history="1">
              <w:r w:rsidRPr="000234D6">
                <w:rPr>
                  <w:rStyle w:val="Hyperlink"/>
                  <w:rFonts w:ascii="Garamond" w:hAnsi="Garamond"/>
                  <w:sz w:val="24"/>
                  <w:szCs w:val="24"/>
                </w:rPr>
                <w:t>Accountability Form</w:t>
              </w:r>
            </w:hyperlink>
            <w:r>
              <w:rPr>
                <w:rFonts w:ascii="Garamond" w:hAnsi="Garamond"/>
                <w:sz w:val="24"/>
                <w:szCs w:val="24"/>
              </w:rPr>
              <w:t xml:space="preserve"> or collect completed Accountability Forms to create an accurate list of which employees are accounted for and those who are not. </w:t>
            </w:r>
          </w:p>
          <w:p w14:paraId="5351C874" w14:textId="10F50D2D" w:rsidR="00A40338" w:rsidRDefault="000467E4" w:rsidP="00725F89">
            <w:pPr>
              <w:spacing w:after="120"/>
              <w:jc w:val="both"/>
              <w:rPr>
                <w:rFonts w:ascii="Garamond" w:hAnsi="Garamond"/>
                <w:sz w:val="24"/>
                <w:szCs w:val="24"/>
              </w:rPr>
            </w:pPr>
            <w:r w:rsidRPr="000467E4">
              <w:rPr>
                <w:rFonts w:ascii="Garamond" w:hAnsi="Garamond"/>
                <w:b/>
                <w:sz w:val="24"/>
                <w:szCs w:val="24"/>
              </w:rPr>
              <w:t>NOTE:</w:t>
            </w:r>
            <w:r w:rsidRPr="000467E4">
              <w:rPr>
                <w:rFonts w:ascii="Garamond" w:hAnsi="Garamond"/>
                <w:sz w:val="24"/>
                <w:szCs w:val="24"/>
              </w:rPr>
              <w:t xml:space="preserve"> A class roster can be used by faculty as the basis for performing an accountability check in place of </w:t>
            </w:r>
            <w:r>
              <w:rPr>
                <w:rFonts w:ascii="Garamond" w:hAnsi="Garamond"/>
                <w:sz w:val="24"/>
                <w:szCs w:val="24"/>
              </w:rPr>
              <w:t>the Accountability Form</w:t>
            </w:r>
            <w:r w:rsidRPr="000467E4">
              <w:rPr>
                <w:rFonts w:ascii="Garamond" w:hAnsi="Garamond"/>
                <w:sz w:val="24"/>
                <w:szCs w:val="24"/>
              </w:rPr>
              <w:t>.</w:t>
            </w:r>
          </w:p>
          <w:p w14:paraId="392D8F66" w14:textId="76E6B2A1" w:rsidR="001C4F7D" w:rsidRDefault="001C4F7D" w:rsidP="00725F89">
            <w:pPr>
              <w:spacing w:after="120"/>
              <w:jc w:val="both"/>
              <w:rPr>
                <w:rFonts w:ascii="Garamond" w:hAnsi="Garamond"/>
                <w:sz w:val="24"/>
                <w:szCs w:val="24"/>
              </w:rPr>
            </w:pPr>
            <w:r>
              <w:rPr>
                <w:rFonts w:ascii="Garamond" w:hAnsi="Garamond"/>
                <w:sz w:val="24"/>
                <w:szCs w:val="24"/>
              </w:rPr>
              <w:lastRenderedPageBreak/>
              <w:t xml:space="preserve">Assembly Area Monitors are responsible for coordinating with </w:t>
            </w:r>
            <w:r w:rsidRPr="002116C9">
              <w:rPr>
                <w:rFonts w:ascii="Garamond" w:hAnsi="Garamond"/>
                <w:sz w:val="24"/>
                <w:szCs w:val="24"/>
              </w:rPr>
              <w:t xml:space="preserve">emergency responders </w:t>
            </w:r>
            <w:r>
              <w:rPr>
                <w:rFonts w:ascii="Garamond" w:hAnsi="Garamond"/>
                <w:sz w:val="24"/>
                <w:szCs w:val="24"/>
              </w:rPr>
              <w:t>to</w:t>
            </w:r>
            <w:r w:rsidRPr="002116C9">
              <w:rPr>
                <w:rFonts w:ascii="Garamond" w:hAnsi="Garamond"/>
                <w:sz w:val="24"/>
                <w:szCs w:val="24"/>
              </w:rPr>
              <w:t xml:space="preserve"> notify them of any personnel that may be trapped in the building, ar</w:t>
            </w:r>
            <w:r w:rsidR="000234D6">
              <w:rPr>
                <w:rFonts w:ascii="Garamond" w:hAnsi="Garamond"/>
                <w:sz w:val="24"/>
                <w:szCs w:val="24"/>
              </w:rPr>
              <w:t>e performing critical operation</w:t>
            </w:r>
            <w:r w:rsidRPr="002116C9">
              <w:rPr>
                <w:rFonts w:ascii="Garamond" w:hAnsi="Garamond"/>
                <w:sz w:val="24"/>
                <w:szCs w:val="24"/>
              </w:rPr>
              <w:t>s</w:t>
            </w:r>
            <w:r w:rsidR="000234D6">
              <w:rPr>
                <w:rFonts w:ascii="Garamond" w:hAnsi="Garamond"/>
                <w:sz w:val="24"/>
                <w:szCs w:val="24"/>
              </w:rPr>
              <w:t>,</w:t>
            </w:r>
            <w:r w:rsidRPr="002116C9">
              <w:rPr>
                <w:rFonts w:ascii="Garamond" w:hAnsi="Garamond"/>
                <w:sz w:val="24"/>
                <w:szCs w:val="24"/>
              </w:rPr>
              <w:t xml:space="preserve"> or are unaccounted</w:t>
            </w:r>
            <w:r>
              <w:rPr>
                <w:rFonts w:ascii="Garamond" w:hAnsi="Garamond"/>
                <w:sz w:val="24"/>
                <w:szCs w:val="24"/>
              </w:rPr>
              <w:t xml:space="preserve"> for</w:t>
            </w:r>
            <w:r w:rsidRPr="002116C9">
              <w:rPr>
                <w:rFonts w:ascii="Garamond" w:hAnsi="Garamond"/>
                <w:sz w:val="24"/>
                <w:szCs w:val="24"/>
              </w:rPr>
              <w:t xml:space="preserve">. </w:t>
            </w:r>
            <w:r>
              <w:rPr>
                <w:rFonts w:ascii="Garamond" w:hAnsi="Garamond"/>
                <w:sz w:val="24"/>
                <w:szCs w:val="24"/>
              </w:rPr>
              <w:t>Floor</w:t>
            </w:r>
            <w:r w:rsidRPr="002116C9">
              <w:rPr>
                <w:rFonts w:ascii="Garamond" w:hAnsi="Garamond"/>
                <w:sz w:val="24"/>
                <w:szCs w:val="24"/>
              </w:rPr>
              <w:t xml:space="preserve"> Safety Monitors </w:t>
            </w:r>
            <w:r>
              <w:rPr>
                <w:rFonts w:ascii="Garamond" w:hAnsi="Garamond"/>
                <w:sz w:val="24"/>
                <w:szCs w:val="24"/>
              </w:rPr>
              <w:t xml:space="preserve">can assist the Assembly Area Monitor </w:t>
            </w:r>
            <w:r w:rsidRPr="002116C9">
              <w:rPr>
                <w:rFonts w:ascii="Garamond" w:hAnsi="Garamond"/>
                <w:sz w:val="24"/>
                <w:szCs w:val="24"/>
              </w:rPr>
              <w:t>if necessary</w:t>
            </w:r>
            <w:r>
              <w:rPr>
                <w:rFonts w:ascii="Garamond" w:hAnsi="Garamond"/>
                <w:sz w:val="24"/>
                <w:szCs w:val="24"/>
              </w:rPr>
              <w:t xml:space="preserve">. Assembly Area Monitor(s) and Alternates for the </w:t>
            </w:r>
            <w:r w:rsidRPr="007E6166">
              <w:rPr>
                <w:rFonts w:ascii="Garamond" w:hAnsi="Garamond" w:cs="Arial"/>
                <w:bCs/>
                <w:color w:val="7030A0"/>
                <w:sz w:val="24"/>
                <w:szCs w:val="32"/>
              </w:rPr>
              <w:t>Unit</w:t>
            </w:r>
            <w:r>
              <w:rPr>
                <w:rFonts w:ascii="Garamond" w:hAnsi="Garamond"/>
                <w:sz w:val="24"/>
                <w:szCs w:val="24"/>
              </w:rPr>
              <w:t xml:space="preserve">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4876"/>
            </w:tblGrid>
            <w:tr w:rsidR="001C4F7D" w14:paraId="3E637D43" w14:textId="77777777" w:rsidTr="00CB2051">
              <w:tc>
                <w:tcPr>
                  <w:tcW w:w="2543" w:type="dxa"/>
                </w:tcPr>
                <w:p w14:paraId="23E30928" w14:textId="77777777" w:rsidR="001C4F7D" w:rsidRDefault="001C4F7D" w:rsidP="00725F89">
                  <w:pPr>
                    <w:spacing w:after="120"/>
                    <w:jc w:val="both"/>
                    <w:rPr>
                      <w:rFonts w:ascii="Garamond" w:hAnsi="Garamond"/>
                      <w:sz w:val="24"/>
                    </w:rPr>
                  </w:pPr>
                  <w:r>
                    <w:rPr>
                      <w:rFonts w:ascii="Garamond" w:hAnsi="Garamond"/>
                      <w:sz w:val="24"/>
                      <w:szCs w:val="24"/>
                    </w:rPr>
                    <w:t>Assembly Area Monitor</w:t>
                  </w:r>
                </w:p>
              </w:tc>
              <w:tc>
                <w:tcPr>
                  <w:tcW w:w="4876" w:type="dxa"/>
                  <w:tcBorders>
                    <w:bottom w:val="single" w:sz="4" w:space="0" w:color="auto"/>
                  </w:tcBorders>
                </w:tcPr>
                <w:p w14:paraId="57E319D9" w14:textId="77777777" w:rsidR="001C4F7D" w:rsidRPr="00FE5A76" w:rsidRDefault="001C4F7D" w:rsidP="00725F89">
                  <w:pPr>
                    <w:spacing w:after="120"/>
                    <w:jc w:val="both"/>
                    <w:rPr>
                      <w:rFonts w:ascii="Garamond" w:hAnsi="Garamond"/>
                      <w:color w:val="7030A0"/>
                      <w:sz w:val="24"/>
                    </w:rPr>
                  </w:pPr>
                  <w:r w:rsidRPr="00FE5A76">
                    <w:rPr>
                      <w:rFonts w:ascii="Garamond" w:hAnsi="Garamond" w:cs="Arial"/>
                      <w:b/>
                      <w:bCs/>
                      <w:color w:val="7030A0"/>
                      <w:sz w:val="24"/>
                      <w:szCs w:val="32"/>
                    </w:rPr>
                    <w:t>INSERT NAME &amp; TITLE</w:t>
                  </w:r>
                </w:p>
              </w:tc>
            </w:tr>
            <w:tr w:rsidR="001C4F7D" w14:paraId="4D68F7EA" w14:textId="77777777" w:rsidTr="00CB2051">
              <w:tc>
                <w:tcPr>
                  <w:tcW w:w="2543" w:type="dxa"/>
                </w:tcPr>
                <w:p w14:paraId="09C94E9B" w14:textId="77777777" w:rsidR="001C4F7D" w:rsidRDefault="001C4F7D" w:rsidP="00725F89">
                  <w:pPr>
                    <w:spacing w:after="120"/>
                    <w:jc w:val="both"/>
                    <w:rPr>
                      <w:rFonts w:ascii="Garamond" w:hAnsi="Garamond"/>
                      <w:sz w:val="24"/>
                    </w:rPr>
                  </w:pPr>
                  <w:r>
                    <w:rPr>
                      <w:rFonts w:ascii="Garamond" w:hAnsi="Garamond"/>
                      <w:sz w:val="24"/>
                    </w:rPr>
                    <w:t>Alternate</w:t>
                  </w:r>
                </w:p>
              </w:tc>
              <w:tc>
                <w:tcPr>
                  <w:tcW w:w="4876" w:type="dxa"/>
                  <w:tcBorders>
                    <w:top w:val="single" w:sz="4" w:space="0" w:color="auto"/>
                    <w:bottom w:val="single" w:sz="4" w:space="0" w:color="auto"/>
                  </w:tcBorders>
                </w:tcPr>
                <w:p w14:paraId="0AD94CEE"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r>
            <w:tr w:rsidR="001C4F7D" w14:paraId="444127D0" w14:textId="77777777" w:rsidTr="00CB2051">
              <w:tc>
                <w:tcPr>
                  <w:tcW w:w="2543" w:type="dxa"/>
                </w:tcPr>
                <w:p w14:paraId="4EFBA15A" w14:textId="77777777" w:rsidR="001C4F7D" w:rsidRDefault="001C4F7D" w:rsidP="00725F89">
                  <w:pPr>
                    <w:spacing w:after="120"/>
                    <w:jc w:val="both"/>
                    <w:rPr>
                      <w:rFonts w:ascii="Garamond" w:hAnsi="Garamond"/>
                      <w:sz w:val="24"/>
                    </w:rPr>
                  </w:pPr>
                  <w:r>
                    <w:rPr>
                      <w:rFonts w:ascii="Garamond" w:hAnsi="Garamond"/>
                      <w:sz w:val="24"/>
                    </w:rPr>
                    <w:t>Alternate</w:t>
                  </w:r>
                </w:p>
              </w:tc>
              <w:tc>
                <w:tcPr>
                  <w:tcW w:w="4876" w:type="dxa"/>
                  <w:tcBorders>
                    <w:top w:val="single" w:sz="4" w:space="0" w:color="auto"/>
                    <w:bottom w:val="single" w:sz="4" w:space="0" w:color="auto"/>
                  </w:tcBorders>
                </w:tcPr>
                <w:p w14:paraId="2669CF44" w14:textId="77777777" w:rsidR="001C4F7D" w:rsidRPr="00FE5A76" w:rsidRDefault="001C4F7D" w:rsidP="00725F89">
                  <w:pPr>
                    <w:spacing w:after="120"/>
                    <w:jc w:val="both"/>
                    <w:rPr>
                      <w:rFonts w:ascii="Garamond" w:hAnsi="Garamond" w:cs="Arial"/>
                      <w:b/>
                      <w:bCs/>
                      <w:color w:val="7030A0"/>
                      <w:sz w:val="24"/>
                      <w:szCs w:val="32"/>
                    </w:rPr>
                  </w:pPr>
                  <w:r w:rsidRPr="00FE5A76">
                    <w:rPr>
                      <w:rFonts w:ascii="Garamond" w:hAnsi="Garamond" w:cs="Arial"/>
                      <w:b/>
                      <w:bCs/>
                      <w:color w:val="7030A0"/>
                      <w:sz w:val="24"/>
                      <w:szCs w:val="32"/>
                    </w:rPr>
                    <w:t>INSERT NAME &amp; TITLE</w:t>
                  </w:r>
                </w:p>
              </w:tc>
            </w:tr>
          </w:tbl>
          <w:p w14:paraId="12A134AD" w14:textId="77777777" w:rsidR="001C4F7D" w:rsidRDefault="001C4F7D" w:rsidP="00725F89">
            <w:pPr>
              <w:spacing w:before="120" w:after="120"/>
              <w:jc w:val="both"/>
              <w:rPr>
                <w:rFonts w:ascii="Garamond" w:hAnsi="Garamond"/>
                <w:sz w:val="24"/>
              </w:rPr>
            </w:pPr>
            <w:r w:rsidRPr="00F618CE">
              <w:rPr>
                <w:rFonts w:ascii="Garamond" w:hAnsi="Garamond"/>
                <w:b/>
                <w:sz w:val="24"/>
                <w:szCs w:val="24"/>
              </w:rPr>
              <w:t>NOTE:</w:t>
            </w:r>
            <w:r>
              <w:rPr>
                <w:rFonts w:ascii="Garamond" w:hAnsi="Garamond"/>
                <w:sz w:val="24"/>
                <w:szCs w:val="24"/>
              </w:rPr>
              <w:t xml:space="preserve"> If needed additional Assembly Area Monitors and Alternates can be added to this list by adding rows to the table.</w:t>
            </w:r>
          </w:p>
        </w:tc>
      </w:tr>
      <w:tr w:rsidR="001C4F7D" w14:paraId="7B10E10D" w14:textId="77777777" w:rsidTr="00C36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3" w:type="dxa"/>
            <w:tcBorders>
              <w:top w:val="nil"/>
              <w:left w:val="nil"/>
              <w:bottom w:val="nil"/>
              <w:right w:val="nil"/>
            </w:tcBorders>
          </w:tcPr>
          <w:p w14:paraId="24A62C84" w14:textId="77777777" w:rsidR="001C4F7D" w:rsidRDefault="001C4F7D" w:rsidP="00CB2051">
            <w:pPr>
              <w:rPr>
                <w:rFonts w:ascii="Garamond" w:hAnsi="Garamond"/>
                <w:b/>
              </w:rPr>
            </w:pPr>
            <w:r>
              <w:rPr>
                <w:rFonts w:ascii="Garamond" w:hAnsi="Garamond"/>
                <w:b/>
              </w:rPr>
              <w:lastRenderedPageBreak/>
              <w:t>Critical Operation(s)</w:t>
            </w:r>
          </w:p>
        </w:tc>
        <w:tc>
          <w:tcPr>
            <w:tcW w:w="7757" w:type="dxa"/>
            <w:tcBorders>
              <w:top w:val="single" w:sz="4" w:space="0" w:color="auto"/>
              <w:left w:val="nil"/>
              <w:bottom w:val="single" w:sz="4" w:space="0" w:color="auto"/>
              <w:right w:val="nil"/>
            </w:tcBorders>
          </w:tcPr>
          <w:p w14:paraId="1606812C" w14:textId="38F05B60" w:rsidR="001C4F7D" w:rsidRDefault="001C4F7D" w:rsidP="00725F89">
            <w:pPr>
              <w:spacing w:after="120"/>
              <w:jc w:val="both"/>
              <w:rPr>
                <w:rFonts w:ascii="Garamond" w:hAnsi="Garamond"/>
                <w:sz w:val="24"/>
              </w:rPr>
            </w:pPr>
            <w:r>
              <w:rPr>
                <w:rFonts w:ascii="Garamond" w:hAnsi="Garamond"/>
                <w:sz w:val="24"/>
              </w:rPr>
              <w:t>Critical Operations are activities that must be shut down or placed in a safe</w:t>
            </w:r>
            <w:r w:rsidR="000234D6">
              <w:rPr>
                <w:rFonts w:ascii="Garamond" w:hAnsi="Garamond"/>
                <w:sz w:val="24"/>
              </w:rPr>
              <w:t xml:space="preserve"> condition prior to the staff seeking shelter</w:t>
            </w:r>
            <w:r>
              <w:rPr>
                <w:rFonts w:ascii="Garamond" w:hAnsi="Garamond"/>
                <w:sz w:val="24"/>
              </w:rPr>
              <w:t>. The following table details the</w:t>
            </w:r>
            <w:r w:rsidRPr="00E21D1A">
              <w:rPr>
                <w:rFonts w:ascii="Garamond" w:hAnsi="Garamond" w:cs="Arial"/>
                <w:b/>
                <w:bCs/>
                <w:color w:val="FF9900"/>
                <w:sz w:val="24"/>
                <w:szCs w:val="32"/>
              </w:rPr>
              <w:t xml:space="preserve"> </w:t>
            </w:r>
            <w:r w:rsidRPr="007E6166">
              <w:rPr>
                <w:rFonts w:ascii="Garamond" w:hAnsi="Garamond" w:cs="Arial"/>
                <w:bCs/>
                <w:color w:val="7030A0"/>
                <w:sz w:val="24"/>
                <w:szCs w:val="32"/>
              </w:rPr>
              <w:t>Unit</w:t>
            </w:r>
            <w:r w:rsidRPr="007E6166">
              <w:rPr>
                <w:rFonts w:ascii="Garamond" w:hAnsi="Garamond"/>
                <w:color w:val="7030A0"/>
                <w:sz w:val="24"/>
              </w:rPr>
              <w:t xml:space="preserve"> </w:t>
            </w:r>
            <w:r>
              <w:rPr>
                <w:rFonts w:ascii="Garamond" w:hAnsi="Garamond"/>
                <w:sz w:val="24"/>
              </w:rPr>
              <w:t>Critical Operations and the person responsible for them:</w:t>
            </w:r>
          </w:p>
          <w:tbl>
            <w:tblPr>
              <w:tblStyle w:val="TableGrid"/>
              <w:tblW w:w="0" w:type="auto"/>
              <w:tblLook w:val="04A0" w:firstRow="1" w:lastRow="0" w:firstColumn="1" w:lastColumn="0" w:noHBand="0" w:noVBand="1"/>
            </w:tblPr>
            <w:tblGrid>
              <w:gridCol w:w="3822"/>
              <w:gridCol w:w="3823"/>
            </w:tblGrid>
            <w:tr w:rsidR="001C4F7D" w14:paraId="16063B1C" w14:textId="77777777" w:rsidTr="00CB2051">
              <w:tc>
                <w:tcPr>
                  <w:tcW w:w="3822" w:type="dxa"/>
                </w:tcPr>
                <w:p w14:paraId="129637D3" w14:textId="77777777" w:rsidR="001C4F7D" w:rsidRPr="00E21D1A" w:rsidRDefault="001C4F7D" w:rsidP="00725F89">
                  <w:pPr>
                    <w:spacing w:after="120"/>
                    <w:jc w:val="both"/>
                    <w:rPr>
                      <w:rFonts w:ascii="Garamond" w:hAnsi="Garamond"/>
                      <w:b/>
                      <w:sz w:val="24"/>
                    </w:rPr>
                  </w:pPr>
                  <w:r w:rsidRPr="00E21D1A">
                    <w:rPr>
                      <w:rFonts w:ascii="Garamond" w:hAnsi="Garamond"/>
                      <w:b/>
                      <w:sz w:val="24"/>
                    </w:rPr>
                    <w:t>Critical Operation</w:t>
                  </w:r>
                </w:p>
              </w:tc>
              <w:tc>
                <w:tcPr>
                  <w:tcW w:w="3823" w:type="dxa"/>
                </w:tcPr>
                <w:p w14:paraId="27E84E07" w14:textId="77777777" w:rsidR="001C4F7D" w:rsidRPr="00E21D1A" w:rsidRDefault="001C4F7D" w:rsidP="00725F89">
                  <w:pPr>
                    <w:spacing w:after="120"/>
                    <w:jc w:val="both"/>
                    <w:rPr>
                      <w:rFonts w:ascii="Garamond" w:hAnsi="Garamond"/>
                      <w:b/>
                      <w:sz w:val="24"/>
                    </w:rPr>
                  </w:pPr>
                  <w:r w:rsidRPr="00E21D1A">
                    <w:rPr>
                      <w:rFonts w:ascii="Garamond" w:hAnsi="Garamond"/>
                      <w:b/>
                      <w:sz w:val="24"/>
                    </w:rPr>
                    <w:t>Person Responsible</w:t>
                  </w:r>
                </w:p>
              </w:tc>
            </w:tr>
            <w:tr w:rsidR="001C4F7D" w14:paraId="482DA611" w14:textId="77777777" w:rsidTr="00CB2051">
              <w:tc>
                <w:tcPr>
                  <w:tcW w:w="3822" w:type="dxa"/>
                </w:tcPr>
                <w:p w14:paraId="08166F7A" w14:textId="77777777" w:rsidR="001C4F7D" w:rsidRPr="00FE5A76" w:rsidRDefault="001C4F7D" w:rsidP="00725F89">
                  <w:pPr>
                    <w:spacing w:after="120"/>
                    <w:jc w:val="both"/>
                    <w:rPr>
                      <w:rFonts w:ascii="Garamond" w:hAnsi="Garamond"/>
                      <w:color w:val="7030A0"/>
                      <w:sz w:val="24"/>
                    </w:rPr>
                  </w:pPr>
                  <w:r w:rsidRPr="00FE5A76">
                    <w:rPr>
                      <w:rFonts w:ascii="Garamond" w:hAnsi="Garamond" w:cs="Arial"/>
                      <w:b/>
                      <w:bCs/>
                      <w:color w:val="7030A0"/>
                      <w:sz w:val="24"/>
                      <w:szCs w:val="32"/>
                    </w:rPr>
                    <w:t>Insert Critical Operation</w:t>
                  </w:r>
                </w:p>
              </w:tc>
              <w:tc>
                <w:tcPr>
                  <w:tcW w:w="3823" w:type="dxa"/>
                </w:tcPr>
                <w:p w14:paraId="5FBF47AD" w14:textId="77777777" w:rsidR="001C4F7D" w:rsidRPr="00FE5A76" w:rsidRDefault="001C4F7D" w:rsidP="00725F89">
                  <w:pPr>
                    <w:spacing w:after="120"/>
                    <w:jc w:val="both"/>
                    <w:rPr>
                      <w:rFonts w:ascii="Garamond" w:hAnsi="Garamond"/>
                      <w:color w:val="7030A0"/>
                      <w:sz w:val="24"/>
                    </w:rPr>
                  </w:pPr>
                  <w:r w:rsidRPr="00FE5A76">
                    <w:rPr>
                      <w:rFonts w:ascii="Garamond" w:hAnsi="Garamond" w:cs="Arial"/>
                      <w:b/>
                      <w:bCs/>
                      <w:color w:val="7030A0"/>
                      <w:sz w:val="24"/>
                      <w:szCs w:val="32"/>
                    </w:rPr>
                    <w:t>Insert Name and Title</w:t>
                  </w:r>
                </w:p>
              </w:tc>
            </w:tr>
            <w:tr w:rsidR="001C4F7D" w14:paraId="2E07CB31" w14:textId="77777777" w:rsidTr="00CB2051">
              <w:tc>
                <w:tcPr>
                  <w:tcW w:w="3822" w:type="dxa"/>
                </w:tcPr>
                <w:p w14:paraId="1A48BB6F" w14:textId="77777777" w:rsidR="001C4F7D" w:rsidRPr="00FE5A76" w:rsidRDefault="001C4F7D" w:rsidP="00725F89">
                  <w:pPr>
                    <w:spacing w:after="120"/>
                    <w:jc w:val="both"/>
                    <w:rPr>
                      <w:rFonts w:ascii="Garamond" w:hAnsi="Garamond"/>
                      <w:color w:val="7030A0"/>
                      <w:sz w:val="24"/>
                    </w:rPr>
                  </w:pPr>
                  <w:r w:rsidRPr="00FE5A76">
                    <w:rPr>
                      <w:rFonts w:ascii="Garamond" w:hAnsi="Garamond" w:cs="Arial"/>
                      <w:b/>
                      <w:bCs/>
                      <w:color w:val="7030A0"/>
                      <w:sz w:val="24"/>
                      <w:szCs w:val="32"/>
                    </w:rPr>
                    <w:t>Insert Critical Operation</w:t>
                  </w:r>
                </w:p>
              </w:tc>
              <w:tc>
                <w:tcPr>
                  <w:tcW w:w="3823" w:type="dxa"/>
                </w:tcPr>
                <w:p w14:paraId="734B6252" w14:textId="77777777" w:rsidR="001C4F7D" w:rsidRPr="00FE5A76" w:rsidRDefault="001C4F7D" w:rsidP="00725F89">
                  <w:pPr>
                    <w:spacing w:after="120"/>
                    <w:jc w:val="both"/>
                    <w:rPr>
                      <w:rFonts w:ascii="Garamond" w:hAnsi="Garamond"/>
                      <w:color w:val="7030A0"/>
                      <w:sz w:val="24"/>
                    </w:rPr>
                  </w:pPr>
                  <w:r w:rsidRPr="00FE5A76">
                    <w:rPr>
                      <w:rFonts w:ascii="Garamond" w:hAnsi="Garamond" w:cs="Arial"/>
                      <w:b/>
                      <w:bCs/>
                      <w:color w:val="7030A0"/>
                      <w:sz w:val="24"/>
                      <w:szCs w:val="32"/>
                    </w:rPr>
                    <w:t>Insert Name and Title</w:t>
                  </w:r>
                </w:p>
              </w:tc>
            </w:tr>
            <w:tr w:rsidR="001C4F7D" w14:paraId="75216C98" w14:textId="77777777" w:rsidTr="00CB2051">
              <w:tc>
                <w:tcPr>
                  <w:tcW w:w="3822" w:type="dxa"/>
                </w:tcPr>
                <w:p w14:paraId="7C0AE3C0" w14:textId="77777777" w:rsidR="001C4F7D" w:rsidRPr="00FE5A76" w:rsidRDefault="001C4F7D" w:rsidP="00725F89">
                  <w:pPr>
                    <w:spacing w:after="120"/>
                    <w:jc w:val="both"/>
                    <w:rPr>
                      <w:rFonts w:ascii="Garamond" w:hAnsi="Garamond"/>
                      <w:color w:val="7030A0"/>
                      <w:sz w:val="24"/>
                    </w:rPr>
                  </w:pPr>
                  <w:r w:rsidRPr="00FE5A76">
                    <w:rPr>
                      <w:rFonts w:ascii="Garamond" w:hAnsi="Garamond" w:cs="Arial"/>
                      <w:b/>
                      <w:bCs/>
                      <w:color w:val="7030A0"/>
                      <w:sz w:val="24"/>
                      <w:szCs w:val="32"/>
                    </w:rPr>
                    <w:t>Insert Critical Operation</w:t>
                  </w:r>
                </w:p>
              </w:tc>
              <w:tc>
                <w:tcPr>
                  <w:tcW w:w="3823" w:type="dxa"/>
                </w:tcPr>
                <w:p w14:paraId="48D02B7E" w14:textId="77777777" w:rsidR="001C4F7D" w:rsidRPr="00FE5A76" w:rsidRDefault="001C4F7D" w:rsidP="00725F89">
                  <w:pPr>
                    <w:spacing w:after="120"/>
                    <w:jc w:val="both"/>
                    <w:rPr>
                      <w:rFonts w:ascii="Garamond" w:hAnsi="Garamond"/>
                      <w:color w:val="7030A0"/>
                      <w:sz w:val="24"/>
                    </w:rPr>
                  </w:pPr>
                  <w:r w:rsidRPr="00FE5A76">
                    <w:rPr>
                      <w:rFonts w:ascii="Garamond" w:hAnsi="Garamond" w:cs="Arial"/>
                      <w:b/>
                      <w:bCs/>
                      <w:color w:val="7030A0"/>
                      <w:sz w:val="24"/>
                      <w:szCs w:val="32"/>
                    </w:rPr>
                    <w:t>Insert Name and Title</w:t>
                  </w:r>
                </w:p>
              </w:tc>
            </w:tr>
          </w:tbl>
          <w:p w14:paraId="1E4FEBAC" w14:textId="77777777" w:rsidR="001C4F7D" w:rsidRDefault="001C4F7D" w:rsidP="00725F89">
            <w:pPr>
              <w:spacing w:before="120" w:after="120"/>
              <w:jc w:val="both"/>
              <w:rPr>
                <w:rFonts w:ascii="Garamond" w:hAnsi="Garamond"/>
                <w:sz w:val="24"/>
              </w:rPr>
            </w:pPr>
            <w:r w:rsidRPr="00F618CE">
              <w:rPr>
                <w:rFonts w:ascii="Garamond" w:hAnsi="Garamond"/>
                <w:b/>
                <w:sz w:val="24"/>
                <w:szCs w:val="24"/>
              </w:rPr>
              <w:t>NOTE:</w:t>
            </w:r>
            <w:r>
              <w:rPr>
                <w:rFonts w:ascii="Garamond" w:hAnsi="Garamond"/>
                <w:b/>
                <w:sz w:val="24"/>
                <w:szCs w:val="24"/>
              </w:rPr>
              <w:t xml:space="preserve"> </w:t>
            </w:r>
            <w:r>
              <w:rPr>
                <w:rFonts w:ascii="Garamond" w:hAnsi="Garamond"/>
                <w:sz w:val="24"/>
                <w:szCs w:val="24"/>
              </w:rPr>
              <w:t>If needed additional Critical Operations can be added to this list by adding rows to the table.</w:t>
            </w:r>
          </w:p>
        </w:tc>
      </w:tr>
      <w:tr w:rsidR="001C4F7D" w14:paraId="41AF5D18" w14:textId="77777777" w:rsidTr="00C36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3" w:type="dxa"/>
            <w:tcBorders>
              <w:top w:val="nil"/>
              <w:left w:val="nil"/>
              <w:bottom w:val="nil"/>
              <w:right w:val="nil"/>
            </w:tcBorders>
          </w:tcPr>
          <w:p w14:paraId="51969912" w14:textId="33EFB160" w:rsidR="001C4F7D" w:rsidRDefault="001C4F7D" w:rsidP="00CB2051">
            <w:pPr>
              <w:rPr>
                <w:rFonts w:ascii="Garamond" w:hAnsi="Garamond"/>
                <w:b/>
              </w:rPr>
            </w:pPr>
            <w:r>
              <w:rPr>
                <w:rFonts w:ascii="Garamond" w:hAnsi="Garamond"/>
                <w:b/>
              </w:rPr>
              <w:t>Shelter Areas</w:t>
            </w:r>
          </w:p>
        </w:tc>
        <w:tc>
          <w:tcPr>
            <w:tcW w:w="7757" w:type="dxa"/>
            <w:tcBorders>
              <w:top w:val="single" w:sz="4" w:space="0" w:color="auto"/>
              <w:left w:val="nil"/>
              <w:bottom w:val="single" w:sz="4" w:space="0" w:color="auto"/>
              <w:right w:val="nil"/>
            </w:tcBorders>
          </w:tcPr>
          <w:p w14:paraId="197B305E" w14:textId="2CCC3616" w:rsidR="001C4F7D" w:rsidRDefault="001C4F7D" w:rsidP="00725F89">
            <w:pPr>
              <w:spacing w:after="120"/>
              <w:jc w:val="both"/>
              <w:rPr>
                <w:rFonts w:ascii="Garamond" w:hAnsi="Garamond"/>
                <w:sz w:val="24"/>
              </w:rPr>
            </w:pPr>
            <w:r>
              <w:rPr>
                <w:rFonts w:ascii="Garamond" w:hAnsi="Garamond"/>
                <w:sz w:val="24"/>
              </w:rPr>
              <w:t xml:space="preserve">Units should designate at least one area where people </w:t>
            </w:r>
            <w:r w:rsidR="004A56B0">
              <w:rPr>
                <w:rFonts w:ascii="Garamond" w:hAnsi="Garamond"/>
                <w:sz w:val="24"/>
              </w:rPr>
              <w:t>take refuge for severe events</w:t>
            </w:r>
            <w:r>
              <w:rPr>
                <w:rFonts w:ascii="Garamond" w:hAnsi="Garamond"/>
                <w:sz w:val="24"/>
              </w:rPr>
              <w:t>.</w:t>
            </w:r>
            <w:r w:rsidR="004A56B0">
              <w:rPr>
                <w:rFonts w:ascii="Garamond" w:hAnsi="Garamond"/>
                <w:sz w:val="24"/>
              </w:rPr>
              <w:t xml:space="preserve"> </w:t>
            </w:r>
            <w:r w:rsidR="004A56B0" w:rsidRPr="009001EF">
              <w:rPr>
                <w:rFonts w:ascii="Garamond" w:hAnsi="Garamond"/>
                <w:sz w:val="24"/>
              </w:rPr>
              <w:t>Shelter locations should be large enough to accommodate all faculty, students, and staff</w:t>
            </w:r>
            <w:r w:rsidR="004A56B0">
              <w:rPr>
                <w:rFonts w:ascii="Garamond" w:hAnsi="Garamond"/>
                <w:sz w:val="24"/>
              </w:rPr>
              <w:t>.</w:t>
            </w:r>
            <w:r>
              <w:rPr>
                <w:rFonts w:ascii="Garamond" w:hAnsi="Garamond"/>
                <w:sz w:val="24"/>
              </w:rPr>
              <w:t xml:space="preserve"> </w:t>
            </w:r>
            <w:r w:rsidR="004A56B0">
              <w:rPr>
                <w:rFonts w:ascii="Garamond" w:hAnsi="Garamond"/>
                <w:sz w:val="24"/>
              </w:rPr>
              <w:t>A shelter area s</w:t>
            </w:r>
            <w:r w:rsidR="004A56B0" w:rsidRPr="009001EF">
              <w:rPr>
                <w:rFonts w:ascii="Garamond" w:hAnsi="Garamond"/>
                <w:sz w:val="24"/>
              </w:rPr>
              <w:t xml:space="preserve">hould </w:t>
            </w:r>
            <w:r w:rsidR="004A56B0">
              <w:rPr>
                <w:rFonts w:ascii="Garamond" w:hAnsi="Garamond"/>
                <w:sz w:val="24"/>
              </w:rPr>
              <w:t xml:space="preserve">be in </w:t>
            </w:r>
            <w:r w:rsidR="004A56B0" w:rsidRPr="009001EF">
              <w:rPr>
                <w:rFonts w:ascii="Garamond" w:hAnsi="Garamond"/>
                <w:sz w:val="24"/>
              </w:rPr>
              <w:t>the strongest part of the building. This may include basements or interior rooms with reinforced maso</w:t>
            </w:r>
            <w:r w:rsidR="004A56B0">
              <w:rPr>
                <w:rFonts w:ascii="Garamond" w:hAnsi="Garamond"/>
                <w:sz w:val="24"/>
              </w:rPr>
              <w:t>nry construction</w:t>
            </w:r>
            <w:r w:rsidR="00725F89">
              <w:rPr>
                <w:rFonts w:ascii="Garamond" w:hAnsi="Garamond"/>
                <w:sz w:val="24"/>
              </w:rPr>
              <w:t xml:space="preserve">, preferably without </w:t>
            </w:r>
            <w:r w:rsidR="004A56B0">
              <w:rPr>
                <w:rFonts w:ascii="Garamond" w:hAnsi="Garamond"/>
                <w:sz w:val="24"/>
              </w:rPr>
              <w:t>windows</w:t>
            </w:r>
            <w:r>
              <w:rPr>
                <w:rFonts w:ascii="Garamond" w:hAnsi="Garamond"/>
                <w:sz w:val="24"/>
              </w:rPr>
              <w:t>.</w:t>
            </w:r>
          </w:p>
          <w:p w14:paraId="25FB3E0C" w14:textId="44607E25" w:rsidR="001C4F7D" w:rsidRDefault="001C4F7D" w:rsidP="00725F89">
            <w:pPr>
              <w:spacing w:after="120"/>
              <w:jc w:val="both"/>
              <w:rPr>
                <w:rFonts w:ascii="Garamond" w:hAnsi="Garamond"/>
                <w:sz w:val="24"/>
              </w:rPr>
            </w:pPr>
            <w:r>
              <w:rPr>
                <w:rFonts w:ascii="Garamond" w:hAnsi="Garamond"/>
                <w:sz w:val="24"/>
              </w:rPr>
              <w:t xml:space="preserve">The designated </w:t>
            </w:r>
            <w:r w:rsidR="004222AD">
              <w:rPr>
                <w:rFonts w:ascii="Garamond" w:hAnsi="Garamond"/>
                <w:sz w:val="24"/>
              </w:rPr>
              <w:t>shelter area</w:t>
            </w:r>
            <w:r>
              <w:rPr>
                <w:rFonts w:ascii="Garamond" w:hAnsi="Garamond"/>
                <w:sz w:val="24"/>
              </w:rPr>
              <w:t xml:space="preserve"> for the </w:t>
            </w:r>
            <w:r w:rsidRPr="007E6166">
              <w:rPr>
                <w:rFonts w:ascii="Garamond" w:hAnsi="Garamond" w:cs="Arial"/>
                <w:bCs/>
                <w:color w:val="7030A0"/>
                <w:sz w:val="24"/>
                <w:szCs w:val="32"/>
              </w:rPr>
              <w:t>Unit</w:t>
            </w:r>
            <w:r>
              <w:rPr>
                <w:rFonts w:ascii="Garamond" w:hAnsi="Garamond"/>
                <w:sz w:val="24"/>
              </w:rPr>
              <w:t xml:space="preserve"> is:</w:t>
            </w:r>
          </w:p>
          <w:p w14:paraId="3288192B" w14:textId="77777777" w:rsidR="001C4F7D" w:rsidRDefault="001C4F7D" w:rsidP="00725F89">
            <w:pPr>
              <w:spacing w:after="120"/>
              <w:jc w:val="both"/>
              <w:rPr>
                <w:rFonts w:ascii="Garamond" w:hAnsi="Garamond" w:cs="Arial"/>
                <w:b/>
                <w:bCs/>
                <w:color w:val="7030A0"/>
                <w:sz w:val="24"/>
                <w:szCs w:val="32"/>
              </w:rPr>
            </w:pPr>
            <w:r>
              <w:rPr>
                <w:rFonts w:ascii="Garamond" w:hAnsi="Garamond" w:cs="Arial"/>
                <w:b/>
                <w:bCs/>
                <w:color w:val="7030A0"/>
                <w:sz w:val="24"/>
                <w:szCs w:val="32"/>
              </w:rPr>
              <w:t>INSERT DESCRIPTION</w:t>
            </w:r>
          </w:p>
          <w:p w14:paraId="2A3A530D" w14:textId="70CE8731" w:rsidR="001C4F7D" w:rsidRDefault="001C4F7D" w:rsidP="00725F89">
            <w:pPr>
              <w:spacing w:after="120"/>
              <w:jc w:val="both"/>
              <w:rPr>
                <w:rFonts w:ascii="Garamond" w:hAnsi="Garamond" w:cs="Arial"/>
                <w:b/>
                <w:bCs/>
                <w:color w:val="7030A0"/>
                <w:sz w:val="24"/>
                <w:szCs w:val="32"/>
              </w:rPr>
            </w:pPr>
            <w:r>
              <w:rPr>
                <w:rFonts w:ascii="Garamond" w:hAnsi="Garamond" w:cs="Arial"/>
                <w:b/>
                <w:bCs/>
                <w:color w:val="7030A0"/>
                <w:sz w:val="24"/>
                <w:szCs w:val="32"/>
              </w:rPr>
              <w:t xml:space="preserve">INSERT MAP WITH </w:t>
            </w:r>
            <w:r w:rsidR="00764B14">
              <w:rPr>
                <w:rFonts w:ascii="Garamond" w:hAnsi="Garamond" w:cs="Arial"/>
                <w:b/>
                <w:bCs/>
                <w:color w:val="7030A0"/>
                <w:sz w:val="24"/>
                <w:szCs w:val="32"/>
              </w:rPr>
              <w:t>SHELTER</w:t>
            </w:r>
            <w:r>
              <w:rPr>
                <w:rFonts w:ascii="Garamond" w:hAnsi="Garamond" w:cs="Arial"/>
                <w:b/>
                <w:bCs/>
                <w:color w:val="7030A0"/>
                <w:sz w:val="24"/>
                <w:szCs w:val="32"/>
              </w:rPr>
              <w:t xml:space="preserve"> </w:t>
            </w:r>
            <w:r w:rsidR="00B21DFE">
              <w:rPr>
                <w:rFonts w:ascii="Garamond" w:hAnsi="Garamond" w:cs="Arial"/>
                <w:b/>
                <w:bCs/>
                <w:color w:val="7030A0"/>
                <w:sz w:val="24"/>
                <w:szCs w:val="32"/>
              </w:rPr>
              <w:t xml:space="preserve">LOCATION(S) </w:t>
            </w:r>
            <w:r>
              <w:rPr>
                <w:rFonts w:ascii="Garamond" w:hAnsi="Garamond" w:cs="Arial"/>
                <w:b/>
                <w:bCs/>
                <w:color w:val="7030A0"/>
                <w:sz w:val="24"/>
                <w:szCs w:val="32"/>
              </w:rPr>
              <w:t>NOTED</w:t>
            </w:r>
          </w:p>
          <w:p w14:paraId="1A90D7B1" w14:textId="77777777" w:rsidR="001C4F7D" w:rsidRPr="009001EF" w:rsidRDefault="001C4F7D" w:rsidP="00725F89">
            <w:pPr>
              <w:spacing w:after="120"/>
              <w:jc w:val="both"/>
              <w:rPr>
                <w:rFonts w:ascii="Garamond" w:hAnsi="Garamond" w:cs="Arial"/>
                <w:bCs/>
                <w:color w:val="0563C1" w:themeColor="hyperlink"/>
                <w:sz w:val="24"/>
                <w:szCs w:val="32"/>
                <w:u w:val="single"/>
              </w:rPr>
            </w:pPr>
            <w:r w:rsidRPr="000E7F0A">
              <w:rPr>
                <w:rFonts w:ascii="Garamond" w:hAnsi="Garamond" w:cs="Arial"/>
                <w:b/>
                <w:bCs/>
                <w:sz w:val="24"/>
                <w:szCs w:val="32"/>
              </w:rPr>
              <w:t>NOTE:</w:t>
            </w:r>
            <w:r>
              <w:rPr>
                <w:rFonts w:ascii="Garamond" w:hAnsi="Garamond" w:cs="Arial"/>
                <w:bCs/>
                <w:sz w:val="24"/>
                <w:szCs w:val="32"/>
              </w:rPr>
              <w:t xml:space="preserve"> Building floor plans are available on the Division of Facilities website: </w:t>
            </w:r>
            <w:hyperlink r:id="rId32" w:history="1">
              <w:r w:rsidRPr="0045433C">
                <w:rPr>
                  <w:rStyle w:val="Hyperlink"/>
                  <w:rFonts w:ascii="Garamond" w:hAnsi="Garamond" w:cs="Arial"/>
                  <w:bCs/>
                  <w:sz w:val="24"/>
                  <w:szCs w:val="32"/>
                </w:rPr>
                <w:t>http://www.k-state.edu/facilities/projects/space/inventory/floor_plan/</w:t>
              </w:r>
            </w:hyperlink>
          </w:p>
        </w:tc>
      </w:tr>
      <w:tr w:rsidR="001C4F7D" w14:paraId="3AF121FF" w14:textId="77777777" w:rsidTr="00C36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3" w:type="dxa"/>
            <w:tcBorders>
              <w:top w:val="nil"/>
              <w:left w:val="nil"/>
              <w:bottom w:val="nil"/>
              <w:right w:val="nil"/>
            </w:tcBorders>
          </w:tcPr>
          <w:p w14:paraId="7F93399B" w14:textId="77777777" w:rsidR="001C4F7D" w:rsidRDefault="001C4F7D" w:rsidP="00CB2051">
            <w:pPr>
              <w:rPr>
                <w:rFonts w:ascii="Garamond" w:hAnsi="Garamond"/>
                <w:b/>
              </w:rPr>
            </w:pPr>
            <w:r>
              <w:rPr>
                <w:rFonts w:ascii="Garamond" w:hAnsi="Garamond"/>
                <w:b/>
              </w:rPr>
              <w:t>Training</w:t>
            </w:r>
          </w:p>
        </w:tc>
        <w:tc>
          <w:tcPr>
            <w:tcW w:w="7757" w:type="dxa"/>
            <w:tcBorders>
              <w:top w:val="single" w:sz="4" w:space="0" w:color="auto"/>
              <w:left w:val="nil"/>
              <w:bottom w:val="single" w:sz="4" w:space="0" w:color="auto"/>
              <w:right w:val="nil"/>
            </w:tcBorders>
          </w:tcPr>
          <w:p w14:paraId="4E15F1FC" w14:textId="00C956AC" w:rsidR="001C4F7D" w:rsidRDefault="001C4F7D" w:rsidP="00717088">
            <w:pPr>
              <w:jc w:val="both"/>
              <w:rPr>
                <w:rFonts w:ascii="Garamond" w:hAnsi="Garamond"/>
                <w:sz w:val="24"/>
              </w:rPr>
            </w:pPr>
            <w:r>
              <w:rPr>
                <w:rFonts w:ascii="Garamond" w:hAnsi="Garamond"/>
                <w:sz w:val="24"/>
                <w:szCs w:val="24"/>
              </w:rPr>
              <w:t xml:space="preserve">Faculty are responsible for reviewing </w:t>
            </w:r>
            <w:r w:rsidR="004A56B0">
              <w:rPr>
                <w:rFonts w:ascii="Garamond" w:hAnsi="Garamond"/>
                <w:sz w:val="24"/>
                <w:szCs w:val="24"/>
              </w:rPr>
              <w:t>designated shelter locations</w:t>
            </w:r>
            <w:r>
              <w:rPr>
                <w:rFonts w:ascii="Garamond" w:hAnsi="Garamond"/>
                <w:sz w:val="24"/>
                <w:szCs w:val="24"/>
              </w:rPr>
              <w:t xml:space="preserve"> with students on the first day of class. Supervisors are responsible for reviewing </w:t>
            </w:r>
            <w:r w:rsidR="004A56B0">
              <w:rPr>
                <w:rFonts w:ascii="Garamond" w:hAnsi="Garamond"/>
                <w:sz w:val="24"/>
                <w:szCs w:val="24"/>
              </w:rPr>
              <w:t>designated shelter locations</w:t>
            </w:r>
            <w:r>
              <w:rPr>
                <w:rFonts w:ascii="Garamond" w:hAnsi="Garamond"/>
                <w:sz w:val="24"/>
                <w:szCs w:val="24"/>
              </w:rPr>
              <w:t xml:space="preserve"> with employees on their first day of work and during annual refresher training.</w:t>
            </w:r>
            <w:r w:rsidR="004A56B0">
              <w:rPr>
                <w:rFonts w:ascii="Garamond" w:hAnsi="Garamond"/>
                <w:sz w:val="24"/>
                <w:szCs w:val="24"/>
              </w:rPr>
              <w:t xml:space="preserve"> People hosting meetings or conferences should review designated shelter locations with the participants at the start of the meeting.</w:t>
            </w:r>
          </w:p>
        </w:tc>
      </w:tr>
    </w:tbl>
    <w:p w14:paraId="71D42ABA" w14:textId="77777777" w:rsidR="00764B14" w:rsidRDefault="00764B14">
      <w:pPr>
        <w:rPr>
          <w:rFonts w:ascii="Garamond" w:hAnsi="Garamond"/>
        </w:rPr>
        <w:sectPr w:rsidR="00764B14">
          <w:headerReference w:type="default" r:id="rId33"/>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7691"/>
      </w:tblGrid>
      <w:tr w:rsidR="0059518A" w14:paraId="7A403786" w14:textId="77777777" w:rsidTr="009D1BB8">
        <w:tc>
          <w:tcPr>
            <w:tcW w:w="1669" w:type="dxa"/>
          </w:tcPr>
          <w:p w14:paraId="66016FB9" w14:textId="77777777" w:rsidR="0059518A" w:rsidRPr="000E7F0A" w:rsidRDefault="0059518A" w:rsidP="00B750D1">
            <w:pPr>
              <w:rPr>
                <w:rFonts w:ascii="Garamond" w:hAnsi="Garamond"/>
                <w:b/>
              </w:rPr>
            </w:pPr>
            <w:bookmarkStart w:id="9" w:name="D"/>
            <w:r>
              <w:rPr>
                <w:rFonts w:ascii="Garamond" w:hAnsi="Garamond"/>
                <w:b/>
              </w:rPr>
              <w:lastRenderedPageBreak/>
              <w:t>Introduction</w:t>
            </w:r>
            <w:bookmarkEnd w:id="9"/>
          </w:p>
        </w:tc>
        <w:tc>
          <w:tcPr>
            <w:tcW w:w="7691" w:type="dxa"/>
            <w:tcBorders>
              <w:bottom w:val="single" w:sz="4" w:space="0" w:color="auto"/>
            </w:tcBorders>
          </w:tcPr>
          <w:p w14:paraId="60280477" w14:textId="71F014E5" w:rsidR="0059518A" w:rsidRPr="009D1BB8" w:rsidRDefault="00E82F65" w:rsidP="002B2EB0">
            <w:pPr>
              <w:shd w:val="clear" w:color="auto" w:fill="FFFFFF"/>
              <w:spacing w:after="120"/>
              <w:jc w:val="both"/>
              <w:rPr>
                <w:rFonts w:ascii="Garamond" w:eastAsia="Times New Roman" w:hAnsi="Garamond" w:cs="Times New Roman"/>
                <w:color w:val="333333"/>
                <w:sz w:val="24"/>
                <w:szCs w:val="20"/>
              </w:rPr>
            </w:pPr>
            <w:r>
              <w:rPr>
                <w:rFonts w:ascii="Garamond" w:hAnsi="Garamond"/>
                <w:sz w:val="24"/>
              </w:rPr>
              <w:t>This plan should be implemented if a violent situation develops within the department/building. The K-State police may instruct buildings and departments to implement this plan due to an active violence or ongoing criminal situation on campus. These instructions will be issued via the K-State Alerts system</w:t>
            </w:r>
            <w:r w:rsidR="009D1BB8">
              <w:rPr>
                <w:rFonts w:ascii="Garamond" w:hAnsi="Garamond"/>
                <w:sz w:val="24"/>
              </w:rPr>
              <w:t xml:space="preserve">. </w:t>
            </w:r>
            <w:r w:rsidR="009D1BB8">
              <w:rPr>
                <w:rFonts w:ascii="Garamond" w:eastAsia="Times New Roman" w:hAnsi="Garamond" w:cs="Times New Roman"/>
                <w:color w:val="333333"/>
                <w:sz w:val="24"/>
                <w:szCs w:val="20"/>
              </w:rPr>
              <w:t>Faculty, staff, and students can sign up for or modify K-State Alerts settings via K-State Connect (</w:t>
            </w:r>
            <w:hyperlink r:id="rId34" w:history="1">
              <w:r w:rsidR="009D1BB8" w:rsidRPr="009A0033">
                <w:rPr>
                  <w:rStyle w:val="Hyperlink"/>
                  <w:rFonts w:ascii="Garamond" w:eastAsia="Times New Roman" w:hAnsi="Garamond" w:cs="Times New Roman"/>
                  <w:sz w:val="24"/>
                  <w:szCs w:val="20"/>
                </w:rPr>
                <w:t>https://signin.k-state.edu</w:t>
              </w:r>
            </w:hyperlink>
            <w:r w:rsidR="009D1BB8">
              <w:rPr>
                <w:rFonts w:ascii="Garamond" w:eastAsia="Times New Roman" w:hAnsi="Garamond" w:cs="Times New Roman"/>
                <w:color w:val="333333"/>
                <w:sz w:val="24"/>
                <w:szCs w:val="20"/>
              </w:rPr>
              <w:t>)</w:t>
            </w:r>
            <w:r w:rsidR="002F0661">
              <w:rPr>
                <w:rFonts w:ascii="Garamond" w:eastAsia="Times New Roman" w:hAnsi="Garamond" w:cs="Times New Roman"/>
                <w:color w:val="333333"/>
                <w:sz w:val="24"/>
                <w:szCs w:val="20"/>
              </w:rPr>
              <w:t xml:space="preserve"> and selecting the K-State Alerts tab</w:t>
            </w:r>
            <w:r w:rsidR="009D1BB8">
              <w:rPr>
                <w:rFonts w:ascii="Garamond" w:eastAsia="Times New Roman" w:hAnsi="Garamond" w:cs="Times New Roman"/>
                <w:color w:val="333333"/>
                <w:sz w:val="24"/>
                <w:szCs w:val="20"/>
              </w:rPr>
              <w:t xml:space="preserve">. </w:t>
            </w:r>
          </w:p>
        </w:tc>
      </w:tr>
      <w:tr w:rsidR="00AB20F6" w14:paraId="43E7C180" w14:textId="77777777" w:rsidTr="009D1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9" w:type="dxa"/>
            <w:tcBorders>
              <w:top w:val="nil"/>
              <w:left w:val="nil"/>
              <w:bottom w:val="nil"/>
              <w:right w:val="nil"/>
            </w:tcBorders>
          </w:tcPr>
          <w:p w14:paraId="0C9EF7E9" w14:textId="4AECFFC8" w:rsidR="00AB20F6" w:rsidRPr="00F37595" w:rsidRDefault="00243B41" w:rsidP="00AB20F6">
            <w:pPr>
              <w:rPr>
                <w:rFonts w:ascii="Garamond" w:hAnsi="Garamond"/>
                <w:b/>
              </w:rPr>
            </w:pPr>
            <w:r>
              <w:rPr>
                <w:rFonts w:ascii="Garamond" w:hAnsi="Garamond"/>
                <w:b/>
              </w:rPr>
              <w:t>Alert</w:t>
            </w:r>
          </w:p>
        </w:tc>
        <w:tc>
          <w:tcPr>
            <w:tcW w:w="7691" w:type="dxa"/>
            <w:tcBorders>
              <w:top w:val="single" w:sz="4" w:space="0" w:color="auto"/>
              <w:left w:val="nil"/>
              <w:bottom w:val="single" w:sz="4" w:space="0" w:color="auto"/>
              <w:right w:val="nil"/>
            </w:tcBorders>
          </w:tcPr>
          <w:p w14:paraId="505282D2" w14:textId="4F725934" w:rsidR="00AB20F6" w:rsidRDefault="00243B41" w:rsidP="002B2EB0">
            <w:pPr>
              <w:spacing w:after="120"/>
              <w:jc w:val="both"/>
              <w:rPr>
                <w:rFonts w:ascii="Garamond" w:hAnsi="Garamond"/>
                <w:sz w:val="24"/>
              </w:rPr>
            </w:pPr>
            <w:r>
              <w:rPr>
                <w:rFonts w:ascii="Garamond" w:hAnsi="Garamond"/>
                <w:sz w:val="24"/>
              </w:rPr>
              <w:t>If a violent situatio</w:t>
            </w:r>
            <w:r w:rsidR="0010497A">
              <w:rPr>
                <w:rFonts w:ascii="Garamond" w:hAnsi="Garamond"/>
                <w:sz w:val="24"/>
              </w:rPr>
              <w:t>n develops in your department or</w:t>
            </w:r>
            <w:r>
              <w:rPr>
                <w:rFonts w:ascii="Garamond" w:hAnsi="Garamond"/>
                <w:sz w:val="24"/>
              </w:rPr>
              <w:t xml:space="preserve"> building you should notify law enforcement as quickly as possible by calling 911. If speaking would </w:t>
            </w:r>
            <w:r w:rsidR="007B4C85">
              <w:rPr>
                <w:rFonts w:ascii="Garamond" w:hAnsi="Garamond"/>
                <w:sz w:val="24"/>
              </w:rPr>
              <w:t xml:space="preserve">put you at risk you can communicate with K-State Police Dispatch via the </w:t>
            </w:r>
            <w:hyperlink r:id="rId35" w:history="1">
              <w:r w:rsidR="007B4C85" w:rsidRPr="003C09FD">
                <w:rPr>
                  <w:rStyle w:val="Hyperlink"/>
                  <w:rFonts w:ascii="Garamond" w:hAnsi="Garamond"/>
                  <w:sz w:val="24"/>
                </w:rPr>
                <w:t>LiveSafe</w:t>
              </w:r>
            </w:hyperlink>
            <w:r w:rsidR="007B4C85">
              <w:rPr>
                <w:rFonts w:ascii="Garamond" w:hAnsi="Garamond"/>
                <w:sz w:val="24"/>
              </w:rPr>
              <w:t xml:space="preserve"> app which can be downloaded for free for Android and Apple devices.</w:t>
            </w:r>
            <w:r w:rsidR="00367F54">
              <w:rPr>
                <w:rFonts w:ascii="Garamond" w:hAnsi="Garamond"/>
                <w:sz w:val="24"/>
              </w:rPr>
              <w:t xml:space="preserve"> If possible tell the dispatcher the following:</w:t>
            </w:r>
          </w:p>
          <w:p w14:paraId="2B4D98EE" w14:textId="5DD3D676" w:rsidR="00367F54" w:rsidRDefault="00367F54" w:rsidP="002B2EB0">
            <w:pPr>
              <w:pStyle w:val="ListParagraph"/>
              <w:numPr>
                <w:ilvl w:val="0"/>
                <w:numId w:val="11"/>
              </w:numPr>
              <w:spacing w:after="120"/>
              <w:ind w:left="383"/>
              <w:jc w:val="both"/>
              <w:rPr>
                <w:rFonts w:ascii="Garamond" w:hAnsi="Garamond"/>
                <w:sz w:val="24"/>
              </w:rPr>
            </w:pPr>
            <w:r>
              <w:rPr>
                <w:rFonts w:ascii="Garamond" w:hAnsi="Garamond"/>
                <w:sz w:val="24"/>
              </w:rPr>
              <w:t>A description of the attacker (if you saw them)</w:t>
            </w:r>
          </w:p>
          <w:p w14:paraId="5C6F95F1" w14:textId="77777777" w:rsidR="00367F54" w:rsidRDefault="00367F54" w:rsidP="002B2EB0">
            <w:pPr>
              <w:pStyle w:val="ListParagraph"/>
              <w:numPr>
                <w:ilvl w:val="0"/>
                <w:numId w:val="11"/>
              </w:numPr>
              <w:spacing w:after="120"/>
              <w:ind w:left="383"/>
              <w:jc w:val="both"/>
              <w:rPr>
                <w:rFonts w:ascii="Garamond" w:hAnsi="Garamond"/>
                <w:sz w:val="24"/>
              </w:rPr>
            </w:pPr>
            <w:r>
              <w:rPr>
                <w:rFonts w:ascii="Garamond" w:hAnsi="Garamond"/>
                <w:sz w:val="24"/>
              </w:rPr>
              <w:t>Your location</w:t>
            </w:r>
          </w:p>
          <w:p w14:paraId="22D743C9" w14:textId="77777777" w:rsidR="00367F54" w:rsidRDefault="00367F54" w:rsidP="002B2EB0">
            <w:pPr>
              <w:pStyle w:val="ListParagraph"/>
              <w:numPr>
                <w:ilvl w:val="0"/>
                <w:numId w:val="11"/>
              </w:numPr>
              <w:spacing w:after="120"/>
              <w:ind w:left="383"/>
              <w:jc w:val="both"/>
              <w:rPr>
                <w:rFonts w:ascii="Garamond" w:hAnsi="Garamond"/>
                <w:sz w:val="24"/>
              </w:rPr>
            </w:pPr>
            <w:r>
              <w:rPr>
                <w:rFonts w:ascii="Garamond" w:hAnsi="Garamond"/>
                <w:sz w:val="24"/>
              </w:rPr>
              <w:t>The number of people with you and their condition</w:t>
            </w:r>
          </w:p>
          <w:p w14:paraId="5EFDA675" w14:textId="44DCF224" w:rsidR="00367F54" w:rsidRPr="00367F54" w:rsidRDefault="00367F54" w:rsidP="002B2EB0">
            <w:pPr>
              <w:spacing w:after="120"/>
              <w:ind w:left="23"/>
              <w:jc w:val="both"/>
              <w:rPr>
                <w:rFonts w:ascii="Garamond" w:hAnsi="Garamond"/>
                <w:sz w:val="24"/>
              </w:rPr>
            </w:pPr>
            <w:r w:rsidRPr="00367F54">
              <w:rPr>
                <w:rFonts w:ascii="Garamond" w:hAnsi="Garamond"/>
                <w:b/>
                <w:sz w:val="24"/>
              </w:rPr>
              <w:t>NOTE:</w:t>
            </w:r>
            <w:r>
              <w:rPr>
                <w:rFonts w:ascii="Garamond" w:hAnsi="Garamond"/>
                <w:b/>
                <w:sz w:val="24"/>
              </w:rPr>
              <w:t xml:space="preserve"> </w:t>
            </w:r>
            <w:r>
              <w:rPr>
                <w:rFonts w:ascii="Garamond" w:hAnsi="Garamond"/>
                <w:sz w:val="24"/>
              </w:rPr>
              <w:t xml:space="preserve">Do </w:t>
            </w:r>
            <w:r w:rsidRPr="008B3272">
              <w:rPr>
                <w:rFonts w:ascii="Garamond" w:hAnsi="Garamond"/>
                <w:b/>
                <w:sz w:val="24"/>
              </w:rPr>
              <w:t>not</w:t>
            </w:r>
            <w:r>
              <w:rPr>
                <w:rFonts w:ascii="Garamond" w:hAnsi="Garamond"/>
                <w:sz w:val="24"/>
              </w:rPr>
              <w:t xml:space="preserve"> try to find the attacker to gain a description or other information to relay to police</w:t>
            </w:r>
          </w:p>
        </w:tc>
      </w:tr>
      <w:tr w:rsidR="0059518A" w14:paraId="7DE4B701" w14:textId="77777777" w:rsidTr="00B75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9" w:type="dxa"/>
            <w:tcBorders>
              <w:top w:val="nil"/>
              <w:left w:val="nil"/>
              <w:bottom w:val="nil"/>
              <w:right w:val="nil"/>
            </w:tcBorders>
          </w:tcPr>
          <w:p w14:paraId="2CF73407" w14:textId="44BC60BB" w:rsidR="0059518A" w:rsidRDefault="001F4580" w:rsidP="00B750D1">
            <w:pPr>
              <w:rPr>
                <w:rFonts w:ascii="Garamond" w:hAnsi="Garamond"/>
                <w:b/>
              </w:rPr>
            </w:pPr>
            <w:r>
              <w:rPr>
                <w:rFonts w:ascii="Garamond" w:hAnsi="Garamond"/>
                <w:b/>
              </w:rPr>
              <w:t>Secure Location</w:t>
            </w:r>
          </w:p>
        </w:tc>
        <w:tc>
          <w:tcPr>
            <w:tcW w:w="7691" w:type="dxa"/>
            <w:tcBorders>
              <w:top w:val="single" w:sz="4" w:space="0" w:color="auto"/>
              <w:left w:val="nil"/>
              <w:bottom w:val="single" w:sz="4" w:space="0" w:color="auto"/>
              <w:right w:val="nil"/>
            </w:tcBorders>
          </w:tcPr>
          <w:p w14:paraId="0563790D" w14:textId="77777777" w:rsidR="00367F54" w:rsidRDefault="003C786E" w:rsidP="002B2EB0">
            <w:pPr>
              <w:spacing w:after="120"/>
              <w:jc w:val="both"/>
              <w:rPr>
                <w:rFonts w:ascii="Garamond" w:hAnsi="Garamond"/>
                <w:sz w:val="24"/>
              </w:rPr>
            </w:pPr>
            <w:r>
              <w:rPr>
                <w:rFonts w:ascii="Garamond" w:hAnsi="Garamond"/>
                <w:sz w:val="24"/>
              </w:rPr>
              <w:t xml:space="preserve">Use available resources to barricade the entrances to your location. Lights should be turned off, windows covered and </w:t>
            </w:r>
            <w:r w:rsidR="00367F54">
              <w:rPr>
                <w:rFonts w:ascii="Garamond" w:hAnsi="Garamond"/>
                <w:sz w:val="24"/>
              </w:rPr>
              <w:t xml:space="preserve">noise should be kept to a minimum to reduce the likelihood of drawing the attacker’s attention. </w:t>
            </w:r>
          </w:p>
          <w:p w14:paraId="398DD673" w14:textId="3D3CFA50" w:rsidR="000642E5" w:rsidRDefault="00367F54" w:rsidP="002B2EB0">
            <w:pPr>
              <w:spacing w:after="120"/>
              <w:jc w:val="both"/>
              <w:rPr>
                <w:rFonts w:ascii="Garamond" w:hAnsi="Garamond"/>
                <w:sz w:val="24"/>
              </w:rPr>
            </w:pPr>
            <w:r>
              <w:rPr>
                <w:rFonts w:ascii="Garamond" w:hAnsi="Garamond"/>
                <w:sz w:val="24"/>
              </w:rPr>
              <w:t xml:space="preserve">If anyone within your location is wounded </w:t>
            </w:r>
            <w:r w:rsidR="0089227E">
              <w:rPr>
                <w:rFonts w:ascii="Garamond" w:hAnsi="Garamond"/>
                <w:sz w:val="24"/>
              </w:rPr>
              <w:t>perform</w:t>
            </w:r>
            <w:r>
              <w:rPr>
                <w:rFonts w:ascii="Garamond" w:hAnsi="Garamond"/>
                <w:sz w:val="24"/>
              </w:rPr>
              <w:t xml:space="preserve"> first a</w:t>
            </w:r>
            <w:r w:rsidR="000642E5">
              <w:rPr>
                <w:rFonts w:ascii="Garamond" w:hAnsi="Garamond"/>
                <w:sz w:val="24"/>
              </w:rPr>
              <w:t>id to the best of your ability.</w:t>
            </w:r>
          </w:p>
          <w:p w14:paraId="7BCABA3E" w14:textId="77777777" w:rsidR="0059518A" w:rsidRDefault="00367F54" w:rsidP="002B2EB0">
            <w:pPr>
              <w:spacing w:after="120"/>
              <w:jc w:val="both"/>
              <w:rPr>
                <w:rFonts w:ascii="Garamond" w:hAnsi="Garamond"/>
                <w:sz w:val="24"/>
              </w:rPr>
            </w:pPr>
            <w:r>
              <w:rPr>
                <w:rFonts w:ascii="Garamond" w:hAnsi="Garamond"/>
                <w:sz w:val="24"/>
              </w:rPr>
              <w:t>Plan for what you will do if the attacker attempts to gain entry or does gain entry to your location</w:t>
            </w:r>
            <w:r w:rsidR="000642E5">
              <w:rPr>
                <w:rFonts w:ascii="Garamond" w:hAnsi="Garamond"/>
                <w:sz w:val="24"/>
              </w:rPr>
              <w:t>.</w:t>
            </w:r>
          </w:p>
          <w:p w14:paraId="381E4FB5" w14:textId="1FEB02A6" w:rsidR="000642E5" w:rsidRDefault="000642E5" w:rsidP="002B2EB0">
            <w:pPr>
              <w:spacing w:after="120"/>
              <w:jc w:val="both"/>
              <w:rPr>
                <w:rFonts w:ascii="Garamond" w:hAnsi="Garamond"/>
                <w:sz w:val="24"/>
              </w:rPr>
            </w:pPr>
            <w:r w:rsidRPr="000642E5">
              <w:rPr>
                <w:rFonts w:ascii="Garamond" w:hAnsi="Garamond"/>
                <w:b/>
                <w:sz w:val="24"/>
              </w:rPr>
              <w:t>NOTE:</w:t>
            </w:r>
            <w:r>
              <w:rPr>
                <w:rFonts w:ascii="Garamond" w:hAnsi="Garamond"/>
                <w:sz w:val="24"/>
              </w:rPr>
              <w:t xml:space="preserve"> Do </w:t>
            </w:r>
            <w:r w:rsidRPr="00594829">
              <w:rPr>
                <w:rFonts w:ascii="Garamond" w:hAnsi="Garamond"/>
                <w:b/>
                <w:sz w:val="24"/>
              </w:rPr>
              <w:t>not</w:t>
            </w:r>
            <w:r>
              <w:rPr>
                <w:rFonts w:ascii="Garamond" w:hAnsi="Garamond"/>
                <w:sz w:val="24"/>
              </w:rPr>
              <w:t xml:space="preserve"> leave your location to barricade your building’s exterior doors. This will put you at risk of becoming a target for the attacker.</w:t>
            </w:r>
          </w:p>
        </w:tc>
      </w:tr>
      <w:tr w:rsidR="0059518A" w14:paraId="176AB09B" w14:textId="77777777" w:rsidTr="00B75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9" w:type="dxa"/>
            <w:tcBorders>
              <w:top w:val="nil"/>
              <w:left w:val="nil"/>
              <w:bottom w:val="nil"/>
              <w:right w:val="nil"/>
            </w:tcBorders>
          </w:tcPr>
          <w:p w14:paraId="4A4DA2EA" w14:textId="49F05379" w:rsidR="0059518A" w:rsidRDefault="000642E5" w:rsidP="00B750D1">
            <w:pPr>
              <w:rPr>
                <w:rFonts w:ascii="Garamond" w:hAnsi="Garamond"/>
                <w:b/>
              </w:rPr>
            </w:pPr>
            <w:r>
              <w:rPr>
                <w:rFonts w:ascii="Garamond" w:hAnsi="Garamond"/>
                <w:b/>
              </w:rPr>
              <w:t>Counter</w:t>
            </w:r>
          </w:p>
        </w:tc>
        <w:tc>
          <w:tcPr>
            <w:tcW w:w="7691" w:type="dxa"/>
            <w:tcBorders>
              <w:top w:val="single" w:sz="4" w:space="0" w:color="auto"/>
              <w:left w:val="nil"/>
              <w:bottom w:val="single" w:sz="4" w:space="0" w:color="auto"/>
              <w:right w:val="nil"/>
            </w:tcBorders>
          </w:tcPr>
          <w:p w14:paraId="747DC139" w14:textId="122AF21C" w:rsidR="0059518A" w:rsidRDefault="000642E5" w:rsidP="002B2EB0">
            <w:pPr>
              <w:spacing w:after="120"/>
              <w:jc w:val="both"/>
              <w:rPr>
                <w:rFonts w:ascii="Garamond" w:hAnsi="Garamond"/>
                <w:sz w:val="24"/>
              </w:rPr>
            </w:pPr>
            <w:r>
              <w:rPr>
                <w:rFonts w:ascii="Garamond" w:hAnsi="Garamond"/>
                <w:sz w:val="24"/>
              </w:rPr>
              <w:t xml:space="preserve">If confronted by the attacker take actions to decrease their </w:t>
            </w:r>
            <w:r w:rsidR="008C2DA9">
              <w:rPr>
                <w:rFonts w:ascii="Garamond" w:hAnsi="Garamond"/>
                <w:sz w:val="24"/>
              </w:rPr>
              <w:t>effectiveness including moving, throwing objects at them, and if necessary fighting them by any means that are at hand.</w:t>
            </w:r>
          </w:p>
        </w:tc>
      </w:tr>
      <w:tr w:rsidR="0059518A" w14:paraId="418FC376" w14:textId="77777777" w:rsidTr="00B75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9" w:type="dxa"/>
            <w:tcBorders>
              <w:top w:val="nil"/>
              <w:left w:val="nil"/>
              <w:bottom w:val="nil"/>
              <w:right w:val="nil"/>
            </w:tcBorders>
          </w:tcPr>
          <w:p w14:paraId="7305D863" w14:textId="1496E89A" w:rsidR="0059518A" w:rsidRDefault="008C2DA9" w:rsidP="00B750D1">
            <w:pPr>
              <w:rPr>
                <w:rFonts w:ascii="Garamond" w:hAnsi="Garamond"/>
                <w:b/>
              </w:rPr>
            </w:pPr>
            <w:r>
              <w:rPr>
                <w:rFonts w:ascii="Garamond" w:hAnsi="Garamond"/>
                <w:b/>
              </w:rPr>
              <w:t>Evacuate</w:t>
            </w:r>
          </w:p>
        </w:tc>
        <w:tc>
          <w:tcPr>
            <w:tcW w:w="7691" w:type="dxa"/>
            <w:tcBorders>
              <w:top w:val="single" w:sz="4" w:space="0" w:color="auto"/>
              <w:left w:val="nil"/>
              <w:bottom w:val="single" w:sz="4" w:space="0" w:color="auto"/>
              <w:right w:val="nil"/>
            </w:tcBorders>
          </w:tcPr>
          <w:p w14:paraId="12577E2A" w14:textId="476F4D83" w:rsidR="0059518A" w:rsidRDefault="008C2DA9" w:rsidP="002B2EB0">
            <w:pPr>
              <w:spacing w:after="120"/>
              <w:jc w:val="both"/>
              <w:rPr>
                <w:rFonts w:ascii="Garamond" w:hAnsi="Garamond"/>
                <w:sz w:val="24"/>
              </w:rPr>
            </w:pPr>
            <w:r>
              <w:rPr>
                <w:rFonts w:ascii="Garamond" w:hAnsi="Garamond"/>
                <w:sz w:val="24"/>
              </w:rPr>
              <w:t>The best means of surviving a dangerous situation is to remove yourself from it. If an opportunity presents itself get yourself and others away from the crisis location.</w:t>
            </w:r>
          </w:p>
        </w:tc>
      </w:tr>
      <w:tr w:rsidR="0059518A" w14:paraId="1666D923" w14:textId="77777777" w:rsidTr="00B75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9" w:type="dxa"/>
            <w:tcBorders>
              <w:top w:val="nil"/>
              <w:left w:val="nil"/>
              <w:bottom w:val="nil"/>
              <w:right w:val="nil"/>
            </w:tcBorders>
          </w:tcPr>
          <w:p w14:paraId="434A542B" w14:textId="73FCE1CC" w:rsidR="0059518A" w:rsidRDefault="008C2DA9" w:rsidP="00B750D1">
            <w:pPr>
              <w:rPr>
                <w:rFonts w:ascii="Garamond" w:hAnsi="Garamond"/>
                <w:b/>
              </w:rPr>
            </w:pPr>
            <w:r>
              <w:rPr>
                <w:rFonts w:ascii="Garamond" w:hAnsi="Garamond"/>
                <w:b/>
              </w:rPr>
              <w:t>Police Interaction</w:t>
            </w:r>
          </w:p>
        </w:tc>
        <w:tc>
          <w:tcPr>
            <w:tcW w:w="7691" w:type="dxa"/>
            <w:tcBorders>
              <w:top w:val="single" w:sz="4" w:space="0" w:color="auto"/>
              <w:left w:val="nil"/>
              <w:bottom w:val="single" w:sz="4" w:space="0" w:color="auto"/>
              <w:right w:val="nil"/>
            </w:tcBorders>
          </w:tcPr>
          <w:p w14:paraId="3CA8A1DF" w14:textId="7998E9B0" w:rsidR="0059518A" w:rsidRDefault="008C2DA9" w:rsidP="002B2EB0">
            <w:pPr>
              <w:spacing w:after="120"/>
              <w:jc w:val="both"/>
              <w:rPr>
                <w:rFonts w:ascii="Garamond" w:hAnsi="Garamond" w:cs="Arial"/>
                <w:bCs/>
                <w:color w:val="000000" w:themeColor="text1"/>
                <w:sz w:val="24"/>
                <w:szCs w:val="32"/>
              </w:rPr>
            </w:pPr>
            <w:r>
              <w:rPr>
                <w:rFonts w:ascii="Garamond" w:hAnsi="Garamond" w:cs="Arial"/>
                <w:bCs/>
                <w:color w:val="000000" w:themeColor="text1"/>
                <w:sz w:val="24"/>
                <w:szCs w:val="32"/>
              </w:rPr>
              <w:t xml:space="preserve">When police are responding to the attack their first priority will be to stop the attacker as soon as possible in order to minimize harm. </w:t>
            </w:r>
            <w:r w:rsidR="00B9150E">
              <w:rPr>
                <w:rFonts w:ascii="Garamond" w:hAnsi="Garamond" w:cs="Arial"/>
                <w:bCs/>
                <w:color w:val="000000" w:themeColor="text1"/>
                <w:sz w:val="24"/>
                <w:szCs w:val="32"/>
              </w:rPr>
              <w:t xml:space="preserve">You may encounter uniformed or plain clothes officers from the K-State Police Department, Riley County Police Department, the Kansas Highway Patrol or other nearby law enforcement jurisdictions. </w:t>
            </w:r>
            <w:r>
              <w:rPr>
                <w:rFonts w:ascii="Garamond" w:hAnsi="Garamond" w:cs="Arial"/>
                <w:bCs/>
                <w:color w:val="000000" w:themeColor="text1"/>
                <w:sz w:val="24"/>
                <w:szCs w:val="32"/>
              </w:rPr>
              <w:t xml:space="preserve">You should do the following </w:t>
            </w:r>
            <w:r w:rsidR="007101D8">
              <w:rPr>
                <w:rFonts w:ascii="Garamond" w:hAnsi="Garamond" w:cs="Arial"/>
                <w:bCs/>
                <w:color w:val="000000" w:themeColor="text1"/>
                <w:sz w:val="24"/>
                <w:szCs w:val="32"/>
              </w:rPr>
              <w:t>when</w:t>
            </w:r>
            <w:r>
              <w:rPr>
                <w:rFonts w:ascii="Garamond" w:hAnsi="Garamond" w:cs="Arial"/>
                <w:bCs/>
                <w:color w:val="000000" w:themeColor="text1"/>
                <w:sz w:val="24"/>
                <w:szCs w:val="32"/>
              </w:rPr>
              <w:t xml:space="preserve"> you encounter the police</w:t>
            </w:r>
            <w:r w:rsidR="00B9150E">
              <w:rPr>
                <w:rFonts w:ascii="Garamond" w:hAnsi="Garamond" w:cs="Arial"/>
                <w:bCs/>
                <w:color w:val="000000" w:themeColor="text1"/>
                <w:sz w:val="24"/>
                <w:szCs w:val="32"/>
              </w:rPr>
              <w:t>:</w:t>
            </w:r>
          </w:p>
          <w:p w14:paraId="1963E7A1" w14:textId="77777777" w:rsidR="00B9150E" w:rsidRDefault="00B9150E" w:rsidP="002B2EB0">
            <w:pPr>
              <w:pStyle w:val="ListParagraph"/>
              <w:numPr>
                <w:ilvl w:val="0"/>
                <w:numId w:val="12"/>
              </w:numPr>
              <w:spacing w:after="120"/>
              <w:ind w:left="383"/>
              <w:jc w:val="both"/>
              <w:rPr>
                <w:rFonts w:ascii="Garamond" w:hAnsi="Garamond" w:cs="Arial"/>
                <w:bCs/>
                <w:color w:val="000000" w:themeColor="text1"/>
                <w:sz w:val="24"/>
                <w:szCs w:val="32"/>
              </w:rPr>
            </w:pPr>
            <w:r>
              <w:rPr>
                <w:rFonts w:ascii="Garamond" w:hAnsi="Garamond" w:cs="Arial"/>
                <w:bCs/>
                <w:color w:val="000000" w:themeColor="text1"/>
                <w:sz w:val="24"/>
                <w:szCs w:val="32"/>
              </w:rPr>
              <w:t>Keep your hands in plain view with your fingers spread</w:t>
            </w:r>
          </w:p>
          <w:p w14:paraId="7B1901CB" w14:textId="77777777" w:rsidR="00B9150E" w:rsidRDefault="00B9150E" w:rsidP="002B2EB0">
            <w:pPr>
              <w:pStyle w:val="ListParagraph"/>
              <w:numPr>
                <w:ilvl w:val="0"/>
                <w:numId w:val="12"/>
              </w:numPr>
              <w:spacing w:after="120"/>
              <w:ind w:left="383"/>
              <w:jc w:val="both"/>
              <w:rPr>
                <w:rFonts w:ascii="Garamond" w:hAnsi="Garamond" w:cs="Arial"/>
                <w:bCs/>
                <w:color w:val="000000" w:themeColor="text1"/>
                <w:sz w:val="24"/>
                <w:szCs w:val="32"/>
              </w:rPr>
            </w:pPr>
            <w:r>
              <w:rPr>
                <w:rFonts w:ascii="Garamond" w:hAnsi="Garamond" w:cs="Arial"/>
                <w:bCs/>
                <w:color w:val="000000" w:themeColor="text1"/>
                <w:sz w:val="24"/>
                <w:szCs w:val="32"/>
              </w:rPr>
              <w:t xml:space="preserve">Do </w:t>
            </w:r>
            <w:r w:rsidRPr="006175A1">
              <w:rPr>
                <w:rFonts w:ascii="Garamond" w:hAnsi="Garamond" w:cs="Arial"/>
                <w:b/>
                <w:bCs/>
                <w:color w:val="000000" w:themeColor="text1"/>
                <w:sz w:val="24"/>
                <w:szCs w:val="32"/>
              </w:rPr>
              <w:t>NOT</w:t>
            </w:r>
            <w:r>
              <w:rPr>
                <w:rFonts w:ascii="Garamond" w:hAnsi="Garamond" w:cs="Arial"/>
                <w:bCs/>
                <w:color w:val="000000" w:themeColor="text1"/>
                <w:sz w:val="24"/>
                <w:szCs w:val="32"/>
              </w:rPr>
              <w:t xml:space="preserve"> make any sudden movements</w:t>
            </w:r>
          </w:p>
          <w:p w14:paraId="50CB4D27" w14:textId="77777777" w:rsidR="00B9150E" w:rsidRDefault="00B9150E" w:rsidP="002B2EB0">
            <w:pPr>
              <w:pStyle w:val="ListParagraph"/>
              <w:numPr>
                <w:ilvl w:val="0"/>
                <w:numId w:val="12"/>
              </w:numPr>
              <w:spacing w:after="120"/>
              <w:ind w:left="383"/>
              <w:jc w:val="both"/>
              <w:rPr>
                <w:rFonts w:ascii="Garamond" w:hAnsi="Garamond" w:cs="Arial"/>
                <w:bCs/>
                <w:color w:val="000000" w:themeColor="text1"/>
                <w:sz w:val="24"/>
                <w:szCs w:val="32"/>
              </w:rPr>
            </w:pPr>
            <w:r>
              <w:rPr>
                <w:rFonts w:ascii="Garamond" w:hAnsi="Garamond" w:cs="Arial"/>
                <w:bCs/>
                <w:color w:val="000000" w:themeColor="text1"/>
                <w:sz w:val="24"/>
                <w:szCs w:val="32"/>
              </w:rPr>
              <w:t>Follow all Police instructions. Given the uncertain nature of the situation you may be treated as a criminal suspect until the circumstances are clarified.</w:t>
            </w:r>
          </w:p>
          <w:p w14:paraId="3C013BFB" w14:textId="053B32AA" w:rsidR="00B9150E" w:rsidRPr="00B9150E" w:rsidRDefault="00B9150E" w:rsidP="002B2EB0">
            <w:pPr>
              <w:pStyle w:val="ListParagraph"/>
              <w:numPr>
                <w:ilvl w:val="0"/>
                <w:numId w:val="12"/>
              </w:numPr>
              <w:spacing w:after="120"/>
              <w:ind w:left="383"/>
              <w:jc w:val="both"/>
              <w:rPr>
                <w:rFonts w:ascii="Garamond" w:hAnsi="Garamond" w:cs="Arial"/>
                <w:bCs/>
                <w:color w:val="000000" w:themeColor="text1"/>
                <w:sz w:val="24"/>
                <w:szCs w:val="32"/>
              </w:rPr>
            </w:pPr>
            <w:r>
              <w:rPr>
                <w:rFonts w:ascii="Garamond" w:hAnsi="Garamond" w:cs="Arial"/>
                <w:bCs/>
                <w:color w:val="000000" w:themeColor="text1"/>
                <w:sz w:val="24"/>
                <w:szCs w:val="32"/>
              </w:rPr>
              <w:lastRenderedPageBreak/>
              <w:t>If you are wounded the police may not immediately come to your aid. Attempt to remain calm as they pass. Additional resources will be coming to assist you.</w:t>
            </w:r>
          </w:p>
        </w:tc>
      </w:tr>
      <w:tr w:rsidR="0059518A" w14:paraId="519086D8" w14:textId="77777777" w:rsidTr="00B750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9" w:type="dxa"/>
            <w:tcBorders>
              <w:top w:val="nil"/>
              <w:left w:val="nil"/>
              <w:bottom w:val="nil"/>
              <w:right w:val="nil"/>
            </w:tcBorders>
          </w:tcPr>
          <w:p w14:paraId="02A4DC1A" w14:textId="46E6B72F" w:rsidR="0059518A" w:rsidRDefault="009C6897" w:rsidP="00B750D1">
            <w:pPr>
              <w:rPr>
                <w:rFonts w:ascii="Garamond" w:hAnsi="Garamond"/>
                <w:b/>
              </w:rPr>
            </w:pPr>
            <w:r>
              <w:rPr>
                <w:rFonts w:ascii="Garamond" w:hAnsi="Garamond"/>
                <w:b/>
              </w:rPr>
              <w:lastRenderedPageBreak/>
              <w:t>Training</w:t>
            </w:r>
          </w:p>
        </w:tc>
        <w:tc>
          <w:tcPr>
            <w:tcW w:w="7691" w:type="dxa"/>
            <w:tcBorders>
              <w:top w:val="single" w:sz="4" w:space="0" w:color="auto"/>
              <w:left w:val="nil"/>
              <w:bottom w:val="single" w:sz="4" w:space="0" w:color="auto"/>
              <w:right w:val="nil"/>
            </w:tcBorders>
          </w:tcPr>
          <w:p w14:paraId="4D167803" w14:textId="7206E573" w:rsidR="00EC0412" w:rsidRDefault="009C6897" w:rsidP="002B2EB0">
            <w:pPr>
              <w:spacing w:after="120"/>
              <w:jc w:val="both"/>
              <w:rPr>
                <w:rFonts w:ascii="Garamond" w:hAnsi="Garamond"/>
                <w:sz w:val="24"/>
              </w:rPr>
            </w:pPr>
            <w:r>
              <w:rPr>
                <w:rFonts w:ascii="Garamond" w:hAnsi="Garamond"/>
                <w:sz w:val="24"/>
              </w:rPr>
              <w:t>Training courses for dealing with violent situations</w:t>
            </w:r>
            <w:r w:rsidR="00EC0412">
              <w:rPr>
                <w:rFonts w:ascii="Garamond" w:hAnsi="Garamond"/>
                <w:sz w:val="24"/>
              </w:rPr>
              <w:t xml:space="preserve"> are available both on and off campus. </w:t>
            </w:r>
            <w:proofErr w:type="spellStart"/>
            <w:r w:rsidR="00EC0412">
              <w:rPr>
                <w:rFonts w:ascii="Garamond" w:hAnsi="Garamond"/>
                <w:sz w:val="24"/>
              </w:rPr>
              <w:t>ALiCE</w:t>
            </w:r>
            <w:proofErr w:type="spellEnd"/>
            <w:r w:rsidR="00EC0412">
              <w:rPr>
                <w:rFonts w:ascii="Garamond" w:hAnsi="Garamond"/>
                <w:sz w:val="24"/>
              </w:rPr>
              <w:t xml:space="preserve"> training is specifically designed to help the students, faculty, and staff learn to survive violent situations and is regularly offered on campus. Additional training which may be of benefit during a violent situation is first aid training such as that offered by the American Red Cross, or Stop the Bleed training which specifically deals with controlling blood loss. </w:t>
            </w:r>
          </w:p>
          <w:p w14:paraId="099C7065" w14:textId="31F402C1" w:rsidR="00EC0412" w:rsidRDefault="00EC0412" w:rsidP="002B2EB0">
            <w:pPr>
              <w:spacing w:after="120"/>
              <w:jc w:val="both"/>
              <w:rPr>
                <w:rFonts w:ascii="Garamond" w:hAnsi="Garamond"/>
                <w:sz w:val="24"/>
              </w:rPr>
            </w:pPr>
            <w:r>
              <w:rPr>
                <w:rFonts w:ascii="Garamond" w:hAnsi="Garamond"/>
                <w:sz w:val="24"/>
              </w:rPr>
              <w:t>If your department or building has purchased specific devices or tools for securing doors faculty and staff should receive hands on training in using these devices upon hire and during annual refresher training.</w:t>
            </w:r>
          </w:p>
        </w:tc>
      </w:tr>
    </w:tbl>
    <w:p w14:paraId="5696F865" w14:textId="77777777" w:rsidR="00C71D05" w:rsidRDefault="00C71D05" w:rsidP="00764B14">
      <w:pPr>
        <w:rPr>
          <w:rFonts w:ascii="Garamond" w:hAnsi="Garamond"/>
          <w:sz w:val="24"/>
        </w:rPr>
        <w:sectPr w:rsidR="00C71D05">
          <w:headerReference w:type="default" r:id="rId36"/>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4405"/>
        <w:gridCol w:w="2880"/>
        <w:gridCol w:w="1170"/>
        <w:gridCol w:w="3150"/>
        <w:gridCol w:w="1345"/>
      </w:tblGrid>
      <w:tr w:rsidR="00C36565" w14:paraId="321CA2B0" w14:textId="77777777" w:rsidTr="00353842">
        <w:tc>
          <w:tcPr>
            <w:tcW w:w="4405" w:type="dxa"/>
          </w:tcPr>
          <w:p w14:paraId="32AA95E6" w14:textId="3B4CD406" w:rsidR="00C36565" w:rsidRPr="00353842" w:rsidRDefault="00C36565" w:rsidP="00C36565">
            <w:pPr>
              <w:jc w:val="center"/>
              <w:rPr>
                <w:rFonts w:ascii="Garamond" w:hAnsi="Garamond"/>
                <w:b/>
                <w:sz w:val="24"/>
              </w:rPr>
            </w:pPr>
            <w:bookmarkStart w:id="10" w:name="E"/>
            <w:bookmarkEnd w:id="10"/>
            <w:r w:rsidRPr="00353842">
              <w:rPr>
                <w:rFonts w:ascii="Garamond" w:hAnsi="Garamond"/>
                <w:b/>
                <w:sz w:val="24"/>
              </w:rPr>
              <w:lastRenderedPageBreak/>
              <w:t>Item</w:t>
            </w:r>
          </w:p>
        </w:tc>
        <w:tc>
          <w:tcPr>
            <w:tcW w:w="2880" w:type="dxa"/>
          </w:tcPr>
          <w:p w14:paraId="55456581" w14:textId="0D6EADD8" w:rsidR="00C36565" w:rsidRPr="00353842" w:rsidRDefault="00C36565" w:rsidP="00C36565">
            <w:pPr>
              <w:jc w:val="center"/>
              <w:rPr>
                <w:rFonts w:ascii="Garamond" w:hAnsi="Garamond"/>
                <w:b/>
                <w:sz w:val="24"/>
              </w:rPr>
            </w:pPr>
            <w:r w:rsidRPr="00353842">
              <w:rPr>
                <w:rFonts w:ascii="Garamond" w:hAnsi="Garamond"/>
                <w:b/>
                <w:sz w:val="24"/>
              </w:rPr>
              <w:t>Use</w:t>
            </w:r>
          </w:p>
        </w:tc>
        <w:tc>
          <w:tcPr>
            <w:tcW w:w="1170" w:type="dxa"/>
          </w:tcPr>
          <w:p w14:paraId="6253F49B" w14:textId="6A0FEBC4" w:rsidR="00C36565" w:rsidRPr="00353842" w:rsidRDefault="00C36565" w:rsidP="00C36565">
            <w:pPr>
              <w:jc w:val="center"/>
              <w:rPr>
                <w:rFonts w:ascii="Garamond" w:hAnsi="Garamond"/>
                <w:b/>
                <w:sz w:val="24"/>
              </w:rPr>
            </w:pPr>
            <w:r w:rsidRPr="00353842">
              <w:rPr>
                <w:rFonts w:ascii="Garamond" w:hAnsi="Garamond"/>
                <w:b/>
                <w:sz w:val="24"/>
              </w:rPr>
              <w:t>Quantity</w:t>
            </w:r>
          </w:p>
        </w:tc>
        <w:tc>
          <w:tcPr>
            <w:tcW w:w="3150" w:type="dxa"/>
          </w:tcPr>
          <w:p w14:paraId="49DBC9FB" w14:textId="7FD4B629" w:rsidR="00C36565" w:rsidRPr="00353842" w:rsidRDefault="00C36565" w:rsidP="00C36565">
            <w:pPr>
              <w:jc w:val="center"/>
              <w:rPr>
                <w:rFonts w:ascii="Garamond" w:hAnsi="Garamond"/>
                <w:b/>
                <w:sz w:val="24"/>
              </w:rPr>
            </w:pPr>
            <w:r w:rsidRPr="00353842">
              <w:rPr>
                <w:rFonts w:ascii="Garamond" w:hAnsi="Garamond"/>
                <w:b/>
                <w:sz w:val="24"/>
              </w:rPr>
              <w:t>Location</w:t>
            </w:r>
          </w:p>
        </w:tc>
        <w:tc>
          <w:tcPr>
            <w:tcW w:w="1345" w:type="dxa"/>
          </w:tcPr>
          <w:p w14:paraId="0FE07CB3" w14:textId="1E5D3BAE" w:rsidR="00C36565" w:rsidRPr="00353842" w:rsidRDefault="00C36565" w:rsidP="00C36565">
            <w:pPr>
              <w:jc w:val="center"/>
              <w:rPr>
                <w:rFonts w:ascii="Garamond" w:hAnsi="Garamond"/>
                <w:b/>
                <w:sz w:val="24"/>
              </w:rPr>
            </w:pPr>
            <w:r w:rsidRPr="00353842">
              <w:rPr>
                <w:rFonts w:ascii="Garamond" w:hAnsi="Garamond"/>
                <w:b/>
                <w:sz w:val="24"/>
              </w:rPr>
              <w:t>Expiration Date</w:t>
            </w:r>
          </w:p>
        </w:tc>
      </w:tr>
      <w:tr w:rsidR="00C36565" w14:paraId="0A2D4836" w14:textId="77777777" w:rsidTr="00353842">
        <w:tc>
          <w:tcPr>
            <w:tcW w:w="4405" w:type="dxa"/>
          </w:tcPr>
          <w:p w14:paraId="0F9A149B" w14:textId="77777777" w:rsidR="00C36565" w:rsidRDefault="00C36565" w:rsidP="00C36565">
            <w:pPr>
              <w:spacing w:before="120"/>
              <w:rPr>
                <w:rFonts w:ascii="Garamond" w:hAnsi="Garamond"/>
                <w:sz w:val="24"/>
              </w:rPr>
            </w:pPr>
          </w:p>
        </w:tc>
        <w:tc>
          <w:tcPr>
            <w:tcW w:w="2880" w:type="dxa"/>
          </w:tcPr>
          <w:p w14:paraId="2515298B" w14:textId="77777777" w:rsidR="00C36565" w:rsidRDefault="00C36565" w:rsidP="00C36565">
            <w:pPr>
              <w:spacing w:before="120"/>
              <w:rPr>
                <w:rFonts w:ascii="Garamond" w:hAnsi="Garamond"/>
                <w:sz w:val="24"/>
              </w:rPr>
            </w:pPr>
          </w:p>
        </w:tc>
        <w:tc>
          <w:tcPr>
            <w:tcW w:w="1170" w:type="dxa"/>
          </w:tcPr>
          <w:p w14:paraId="37E78BEB" w14:textId="77777777" w:rsidR="00C36565" w:rsidRDefault="00C36565" w:rsidP="00C36565">
            <w:pPr>
              <w:spacing w:before="120"/>
              <w:rPr>
                <w:rFonts w:ascii="Garamond" w:hAnsi="Garamond"/>
                <w:sz w:val="24"/>
              </w:rPr>
            </w:pPr>
          </w:p>
        </w:tc>
        <w:tc>
          <w:tcPr>
            <w:tcW w:w="3150" w:type="dxa"/>
          </w:tcPr>
          <w:p w14:paraId="48EF88B8" w14:textId="77777777" w:rsidR="00C36565" w:rsidRDefault="00C36565" w:rsidP="00C36565">
            <w:pPr>
              <w:spacing w:before="120"/>
              <w:rPr>
                <w:rFonts w:ascii="Garamond" w:hAnsi="Garamond"/>
                <w:sz w:val="24"/>
              </w:rPr>
            </w:pPr>
          </w:p>
        </w:tc>
        <w:tc>
          <w:tcPr>
            <w:tcW w:w="1345" w:type="dxa"/>
          </w:tcPr>
          <w:p w14:paraId="285CC639" w14:textId="77777777" w:rsidR="00C36565" w:rsidRDefault="00C36565" w:rsidP="00C36565">
            <w:pPr>
              <w:spacing w:before="120"/>
              <w:rPr>
                <w:rFonts w:ascii="Garamond" w:hAnsi="Garamond"/>
                <w:sz w:val="24"/>
              </w:rPr>
            </w:pPr>
          </w:p>
        </w:tc>
      </w:tr>
      <w:tr w:rsidR="00C36565" w14:paraId="16DE429B" w14:textId="77777777" w:rsidTr="00353842">
        <w:tc>
          <w:tcPr>
            <w:tcW w:w="4405" w:type="dxa"/>
          </w:tcPr>
          <w:p w14:paraId="0637E862" w14:textId="77777777" w:rsidR="00C36565" w:rsidRDefault="00C36565" w:rsidP="00C36565">
            <w:pPr>
              <w:spacing w:before="120"/>
              <w:rPr>
                <w:rFonts w:ascii="Garamond" w:hAnsi="Garamond"/>
                <w:sz w:val="24"/>
              </w:rPr>
            </w:pPr>
          </w:p>
        </w:tc>
        <w:tc>
          <w:tcPr>
            <w:tcW w:w="2880" w:type="dxa"/>
          </w:tcPr>
          <w:p w14:paraId="29DAA3E3" w14:textId="77777777" w:rsidR="00C36565" w:rsidRDefault="00C36565" w:rsidP="00C36565">
            <w:pPr>
              <w:spacing w:before="120"/>
              <w:rPr>
                <w:rFonts w:ascii="Garamond" w:hAnsi="Garamond"/>
                <w:sz w:val="24"/>
              </w:rPr>
            </w:pPr>
          </w:p>
        </w:tc>
        <w:tc>
          <w:tcPr>
            <w:tcW w:w="1170" w:type="dxa"/>
          </w:tcPr>
          <w:p w14:paraId="43CDFC5A" w14:textId="77777777" w:rsidR="00C36565" w:rsidRDefault="00C36565" w:rsidP="00C36565">
            <w:pPr>
              <w:spacing w:before="120"/>
              <w:rPr>
                <w:rFonts w:ascii="Garamond" w:hAnsi="Garamond"/>
                <w:sz w:val="24"/>
              </w:rPr>
            </w:pPr>
          </w:p>
        </w:tc>
        <w:tc>
          <w:tcPr>
            <w:tcW w:w="3150" w:type="dxa"/>
          </w:tcPr>
          <w:p w14:paraId="5056EE13" w14:textId="77777777" w:rsidR="00C36565" w:rsidRDefault="00C36565" w:rsidP="00C36565">
            <w:pPr>
              <w:spacing w:before="120"/>
              <w:rPr>
                <w:rFonts w:ascii="Garamond" w:hAnsi="Garamond"/>
                <w:sz w:val="24"/>
              </w:rPr>
            </w:pPr>
          </w:p>
        </w:tc>
        <w:tc>
          <w:tcPr>
            <w:tcW w:w="1345" w:type="dxa"/>
          </w:tcPr>
          <w:p w14:paraId="31F81F87" w14:textId="77777777" w:rsidR="00C36565" w:rsidRDefault="00C36565" w:rsidP="00C36565">
            <w:pPr>
              <w:spacing w:before="120"/>
              <w:rPr>
                <w:rFonts w:ascii="Garamond" w:hAnsi="Garamond"/>
                <w:sz w:val="24"/>
              </w:rPr>
            </w:pPr>
          </w:p>
        </w:tc>
      </w:tr>
      <w:tr w:rsidR="00C36565" w14:paraId="44561173" w14:textId="77777777" w:rsidTr="00353842">
        <w:tc>
          <w:tcPr>
            <w:tcW w:w="4405" w:type="dxa"/>
          </w:tcPr>
          <w:p w14:paraId="67ADEF80" w14:textId="77777777" w:rsidR="00C36565" w:rsidRDefault="00C36565" w:rsidP="00C36565">
            <w:pPr>
              <w:spacing w:before="120"/>
              <w:rPr>
                <w:rFonts w:ascii="Garamond" w:hAnsi="Garamond"/>
                <w:sz w:val="24"/>
              </w:rPr>
            </w:pPr>
          </w:p>
        </w:tc>
        <w:tc>
          <w:tcPr>
            <w:tcW w:w="2880" w:type="dxa"/>
          </w:tcPr>
          <w:p w14:paraId="16C9EE60" w14:textId="77777777" w:rsidR="00C36565" w:rsidRDefault="00C36565" w:rsidP="00C36565">
            <w:pPr>
              <w:spacing w:before="120"/>
              <w:rPr>
                <w:rFonts w:ascii="Garamond" w:hAnsi="Garamond"/>
                <w:sz w:val="24"/>
              </w:rPr>
            </w:pPr>
          </w:p>
        </w:tc>
        <w:tc>
          <w:tcPr>
            <w:tcW w:w="1170" w:type="dxa"/>
          </w:tcPr>
          <w:p w14:paraId="5BCA896D" w14:textId="77777777" w:rsidR="00C36565" w:rsidRDefault="00C36565" w:rsidP="00C36565">
            <w:pPr>
              <w:spacing w:before="120"/>
              <w:rPr>
                <w:rFonts w:ascii="Garamond" w:hAnsi="Garamond"/>
                <w:sz w:val="24"/>
              </w:rPr>
            </w:pPr>
          </w:p>
        </w:tc>
        <w:tc>
          <w:tcPr>
            <w:tcW w:w="3150" w:type="dxa"/>
          </w:tcPr>
          <w:p w14:paraId="04070F6A" w14:textId="77777777" w:rsidR="00C36565" w:rsidRDefault="00C36565" w:rsidP="00C36565">
            <w:pPr>
              <w:spacing w:before="120"/>
              <w:rPr>
                <w:rFonts w:ascii="Garamond" w:hAnsi="Garamond"/>
                <w:sz w:val="24"/>
              </w:rPr>
            </w:pPr>
          </w:p>
        </w:tc>
        <w:tc>
          <w:tcPr>
            <w:tcW w:w="1345" w:type="dxa"/>
          </w:tcPr>
          <w:p w14:paraId="1DE70FCE" w14:textId="77777777" w:rsidR="00C36565" w:rsidRDefault="00C36565" w:rsidP="00C36565">
            <w:pPr>
              <w:spacing w:before="120"/>
              <w:rPr>
                <w:rFonts w:ascii="Garamond" w:hAnsi="Garamond"/>
                <w:sz w:val="24"/>
              </w:rPr>
            </w:pPr>
          </w:p>
        </w:tc>
      </w:tr>
      <w:tr w:rsidR="00C36565" w14:paraId="223C2615" w14:textId="77777777" w:rsidTr="00353842">
        <w:tc>
          <w:tcPr>
            <w:tcW w:w="4405" w:type="dxa"/>
          </w:tcPr>
          <w:p w14:paraId="34E84AC9" w14:textId="77777777" w:rsidR="00C36565" w:rsidRDefault="00C36565" w:rsidP="00C36565">
            <w:pPr>
              <w:spacing w:before="120"/>
              <w:rPr>
                <w:rFonts w:ascii="Garamond" w:hAnsi="Garamond"/>
                <w:sz w:val="24"/>
              </w:rPr>
            </w:pPr>
          </w:p>
        </w:tc>
        <w:tc>
          <w:tcPr>
            <w:tcW w:w="2880" w:type="dxa"/>
          </w:tcPr>
          <w:p w14:paraId="4E89CAF9" w14:textId="77777777" w:rsidR="00C36565" w:rsidRDefault="00C36565" w:rsidP="00C36565">
            <w:pPr>
              <w:spacing w:before="120"/>
              <w:rPr>
                <w:rFonts w:ascii="Garamond" w:hAnsi="Garamond"/>
                <w:sz w:val="24"/>
              </w:rPr>
            </w:pPr>
          </w:p>
        </w:tc>
        <w:tc>
          <w:tcPr>
            <w:tcW w:w="1170" w:type="dxa"/>
          </w:tcPr>
          <w:p w14:paraId="173C9703" w14:textId="77777777" w:rsidR="00C36565" w:rsidRDefault="00C36565" w:rsidP="00C36565">
            <w:pPr>
              <w:spacing w:before="120"/>
              <w:rPr>
                <w:rFonts w:ascii="Garamond" w:hAnsi="Garamond"/>
                <w:sz w:val="24"/>
              </w:rPr>
            </w:pPr>
          </w:p>
        </w:tc>
        <w:tc>
          <w:tcPr>
            <w:tcW w:w="3150" w:type="dxa"/>
          </w:tcPr>
          <w:p w14:paraId="0A7A1ECB" w14:textId="77777777" w:rsidR="00C36565" w:rsidRDefault="00C36565" w:rsidP="00C36565">
            <w:pPr>
              <w:spacing w:before="120"/>
              <w:rPr>
                <w:rFonts w:ascii="Garamond" w:hAnsi="Garamond"/>
                <w:sz w:val="24"/>
              </w:rPr>
            </w:pPr>
          </w:p>
        </w:tc>
        <w:tc>
          <w:tcPr>
            <w:tcW w:w="1345" w:type="dxa"/>
          </w:tcPr>
          <w:p w14:paraId="09FBF6EA" w14:textId="77777777" w:rsidR="00C36565" w:rsidRDefault="00C36565" w:rsidP="00C36565">
            <w:pPr>
              <w:spacing w:before="120"/>
              <w:rPr>
                <w:rFonts w:ascii="Garamond" w:hAnsi="Garamond"/>
                <w:sz w:val="24"/>
              </w:rPr>
            </w:pPr>
          </w:p>
        </w:tc>
      </w:tr>
      <w:tr w:rsidR="00C36565" w14:paraId="1F99E7DD" w14:textId="77777777" w:rsidTr="00353842">
        <w:tc>
          <w:tcPr>
            <w:tcW w:w="4405" w:type="dxa"/>
          </w:tcPr>
          <w:p w14:paraId="788DBA82" w14:textId="77777777" w:rsidR="00C36565" w:rsidRDefault="00C36565" w:rsidP="00C36565">
            <w:pPr>
              <w:spacing w:before="120"/>
              <w:rPr>
                <w:rFonts w:ascii="Garamond" w:hAnsi="Garamond"/>
                <w:sz w:val="24"/>
              </w:rPr>
            </w:pPr>
          </w:p>
        </w:tc>
        <w:tc>
          <w:tcPr>
            <w:tcW w:w="2880" w:type="dxa"/>
          </w:tcPr>
          <w:p w14:paraId="703906FC" w14:textId="77777777" w:rsidR="00C36565" w:rsidRDefault="00C36565" w:rsidP="00C36565">
            <w:pPr>
              <w:spacing w:before="120"/>
              <w:rPr>
                <w:rFonts w:ascii="Garamond" w:hAnsi="Garamond"/>
                <w:sz w:val="24"/>
              </w:rPr>
            </w:pPr>
          </w:p>
        </w:tc>
        <w:tc>
          <w:tcPr>
            <w:tcW w:w="1170" w:type="dxa"/>
          </w:tcPr>
          <w:p w14:paraId="56CDD1D4" w14:textId="77777777" w:rsidR="00C36565" w:rsidRDefault="00C36565" w:rsidP="00C36565">
            <w:pPr>
              <w:spacing w:before="120"/>
              <w:rPr>
                <w:rFonts w:ascii="Garamond" w:hAnsi="Garamond"/>
                <w:sz w:val="24"/>
              </w:rPr>
            </w:pPr>
          </w:p>
        </w:tc>
        <w:tc>
          <w:tcPr>
            <w:tcW w:w="3150" w:type="dxa"/>
          </w:tcPr>
          <w:p w14:paraId="30F79B97" w14:textId="77777777" w:rsidR="00C36565" w:rsidRDefault="00C36565" w:rsidP="00C36565">
            <w:pPr>
              <w:spacing w:before="120"/>
              <w:rPr>
                <w:rFonts w:ascii="Garamond" w:hAnsi="Garamond"/>
                <w:sz w:val="24"/>
              </w:rPr>
            </w:pPr>
          </w:p>
        </w:tc>
        <w:tc>
          <w:tcPr>
            <w:tcW w:w="1345" w:type="dxa"/>
          </w:tcPr>
          <w:p w14:paraId="2618C713" w14:textId="77777777" w:rsidR="00C36565" w:rsidRDefault="00C36565" w:rsidP="00C36565">
            <w:pPr>
              <w:spacing w:before="120"/>
              <w:rPr>
                <w:rFonts w:ascii="Garamond" w:hAnsi="Garamond"/>
                <w:sz w:val="24"/>
              </w:rPr>
            </w:pPr>
          </w:p>
        </w:tc>
      </w:tr>
      <w:tr w:rsidR="00C36565" w14:paraId="3B5E52E7" w14:textId="77777777" w:rsidTr="00353842">
        <w:tc>
          <w:tcPr>
            <w:tcW w:w="4405" w:type="dxa"/>
          </w:tcPr>
          <w:p w14:paraId="6E60D975" w14:textId="77777777" w:rsidR="00C36565" w:rsidRDefault="00C36565" w:rsidP="00C36565">
            <w:pPr>
              <w:spacing w:before="120"/>
              <w:rPr>
                <w:rFonts w:ascii="Garamond" w:hAnsi="Garamond"/>
                <w:sz w:val="24"/>
              </w:rPr>
            </w:pPr>
          </w:p>
        </w:tc>
        <w:tc>
          <w:tcPr>
            <w:tcW w:w="2880" w:type="dxa"/>
          </w:tcPr>
          <w:p w14:paraId="148344FC" w14:textId="77777777" w:rsidR="00C36565" w:rsidRDefault="00C36565" w:rsidP="00C36565">
            <w:pPr>
              <w:spacing w:before="120"/>
              <w:rPr>
                <w:rFonts w:ascii="Garamond" w:hAnsi="Garamond"/>
                <w:sz w:val="24"/>
              </w:rPr>
            </w:pPr>
          </w:p>
        </w:tc>
        <w:tc>
          <w:tcPr>
            <w:tcW w:w="1170" w:type="dxa"/>
          </w:tcPr>
          <w:p w14:paraId="0AFA252F" w14:textId="77777777" w:rsidR="00C36565" w:rsidRDefault="00C36565" w:rsidP="00C36565">
            <w:pPr>
              <w:spacing w:before="120"/>
              <w:rPr>
                <w:rFonts w:ascii="Garamond" w:hAnsi="Garamond"/>
                <w:sz w:val="24"/>
              </w:rPr>
            </w:pPr>
          </w:p>
        </w:tc>
        <w:tc>
          <w:tcPr>
            <w:tcW w:w="3150" w:type="dxa"/>
          </w:tcPr>
          <w:p w14:paraId="397120F1" w14:textId="77777777" w:rsidR="00C36565" w:rsidRDefault="00C36565" w:rsidP="00C36565">
            <w:pPr>
              <w:spacing w:before="120"/>
              <w:rPr>
                <w:rFonts w:ascii="Garamond" w:hAnsi="Garamond"/>
                <w:sz w:val="24"/>
              </w:rPr>
            </w:pPr>
          </w:p>
        </w:tc>
        <w:tc>
          <w:tcPr>
            <w:tcW w:w="1345" w:type="dxa"/>
          </w:tcPr>
          <w:p w14:paraId="44097F1D" w14:textId="77777777" w:rsidR="00C36565" w:rsidRDefault="00C36565" w:rsidP="00C36565">
            <w:pPr>
              <w:spacing w:before="120"/>
              <w:rPr>
                <w:rFonts w:ascii="Garamond" w:hAnsi="Garamond"/>
                <w:sz w:val="24"/>
              </w:rPr>
            </w:pPr>
          </w:p>
        </w:tc>
      </w:tr>
      <w:tr w:rsidR="00C36565" w14:paraId="08E1036B" w14:textId="77777777" w:rsidTr="00353842">
        <w:tc>
          <w:tcPr>
            <w:tcW w:w="4405" w:type="dxa"/>
          </w:tcPr>
          <w:p w14:paraId="2C9F39D1" w14:textId="77777777" w:rsidR="00C36565" w:rsidRDefault="00C36565" w:rsidP="00C36565">
            <w:pPr>
              <w:spacing w:before="120"/>
              <w:rPr>
                <w:rFonts w:ascii="Garamond" w:hAnsi="Garamond"/>
                <w:sz w:val="24"/>
              </w:rPr>
            </w:pPr>
          </w:p>
        </w:tc>
        <w:tc>
          <w:tcPr>
            <w:tcW w:w="2880" w:type="dxa"/>
          </w:tcPr>
          <w:p w14:paraId="7379CEDB" w14:textId="77777777" w:rsidR="00C36565" w:rsidRDefault="00C36565" w:rsidP="00C36565">
            <w:pPr>
              <w:spacing w:before="120"/>
              <w:rPr>
                <w:rFonts w:ascii="Garamond" w:hAnsi="Garamond"/>
                <w:sz w:val="24"/>
              </w:rPr>
            </w:pPr>
          </w:p>
        </w:tc>
        <w:tc>
          <w:tcPr>
            <w:tcW w:w="1170" w:type="dxa"/>
          </w:tcPr>
          <w:p w14:paraId="23018FC9" w14:textId="77777777" w:rsidR="00C36565" w:rsidRDefault="00C36565" w:rsidP="00C36565">
            <w:pPr>
              <w:spacing w:before="120"/>
              <w:rPr>
                <w:rFonts w:ascii="Garamond" w:hAnsi="Garamond"/>
                <w:sz w:val="24"/>
              </w:rPr>
            </w:pPr>
          </w:p>
        </w:tc>
        <w:tc>
          <w:tcPr>
            <w:tcW w:w="3150" w:type="dxa"/>
          </w:tcPr>
          <w:p w14:paraId="0DF5DEF9" w14:textId="77777777" w:rsidR="00C36565" w:rsidRDefault="00C36565" w:rsidP="00C36565">
            <w:pPr>
              <w:spacing w:before="120"/>
              <w:rPr>
                <w:rFonts w:ascii="Garamond" w:hAnsi="Garamond"/>
                <w:sz w:val="24"/>
              </w:rPr>
            </w:pPr>
          </w:p>
        </w:tc>
        <w:tc>
          <w:tcPr>
            <w:tcW w:w="1345" w:type="dxa"/>
          </w:tcPr>
          <w:p w14:paraId="2C77BED7" w14:textId="77777777" w:rsidR="00C36565" w:rsidRDefault="00C36565" w:rsidP="00C36565">
            <w:pPr>
              <w:spacing w:before="120"/>
              <w:rPr>
                <w:rFonts w:ascii="Garamond" w:hAnsi="Garamond"/>
                <w:sz w:val="24"/>
              </w:rPr>
            </w:pPr>
          </w:p>
        </w:tc>
      </w:tr>
      <w:tr w:rsidR="00C36565" w14:paraId="0F313233" w14:textId="77777777" w:rsidTr="00353842">
        <w:tc>
          <w:tcPr>
            <w:tcW w:w="4405" w:type="dxa"/>
          </w:tcPr>
          <w:p w14:paraId="2B14E950" w14:textId="77777777" w:rsidR="00C36565" w:rsidRDefault="00C36565" w:rsidP="00C36565">
            <w:pPr>
              <w:spacing w:before="120"/>
              <w:rPr>
                <w:rFonts w:ascii="Garamond" w:hAnsi="Garamond"/>
                <w:sz w:val="24"/>
              </w:rPr>
            </w:pPr>
          </w:p>
        </w:tc>
        <w:tc>
          <w:tcPr>
            <w:tcW w:w="2880" w:type="dxa"/>
          </w:tcPr>
          <w:p w14:paraId="5C4776CE" w14:textId="77777777" w:rsidR="00C36565" w:rsidRDefault="00C36565" w:rsidP="00C36565">
            <w:pPr>
              <w:spacing w:before="120"/>
              <w:rPr>
                <w:rFonts w:ascii="Garamond" w:hAnsi="Garamond"/>
                <w:sz w:val="24"/>
              </w:rPr>
            </w:pPr>
          </w:p>
        </w:tc>
        <w:tc>
          <w:tcPr>
            <w:tcW w:w="1170" w:type="dxa"/>
          </w:tcPr>
          <w:p w14:paraId="3CA5A762" w14:textId="77777777" w:rsidR="00C36565" w:rsidRDefault="00C36565" w:rsidP="00C36565">
            <w:pPr>
              <w:spacing w:before="120"/>
              <w:rPr>
                <w:rFonts w:ascii="Garamond" w:hAnsi="Garamond"/>
                <w:sz w:val="24"/>
              </w:rPr>
            </w:pPr>
          </w:p>
        </w:tc>
        <w:tc>
          <w:tcPr>
            <w:tcW w:w="3150" w:type="dxa"/>
          </w:tcPr>
          <w:p w14:paraId="3A133FAE" w14:textId="77777777" w:rsidR="00C36565" w:rsidRDefault="00C36565" w:rsidP="00C36565">
            <w:pPr>
              <w:spacing w:before="120"/>
              <w:rPr>
                <w:rFonts w:ascii="Garamond" w:hAnsi="Garamond"/>
                <w:sz w:val="24"/>
              </w:rPr>
            </w:pPr>
          </w:p>
        </w:tc>
        <w:tc>
          <w:tcPr>
            <w:tcW w:w="1345" w:type="dxa"/>
          </w:tcPr>
          <w:p w14:paraId="0F7ED154" w14:textId="77777777" w:rsidR="00C36565" w:rsidRDefault="00C36565" w:rsidP="00C36565">
            <w:pPr>
              <w:spacing w:before="120"/>
              <w:rPr>
                <w:rFonts w:ascii="Garamond" w:hAnsi="Garamond"/>
                <w:sz w:val="24"/>
              </w:rPr>
            </w:pPr>
          </w:p>
        </w:tc>
      </w:tr>
      <w:tr w:rsidR="00C36565" w14:paraId="343609FF" w14:textId="77777777" w:rsidTr="00353842">
        <w:tc>
          <w:tcPr>
            <w:tcW w:w="4405" w:type="dxa"/>
          </w:tcPr>
          <w:p w14:paraId="6171B76C" w14:textId="77777777" w:rsidR="00C36565" w:rsidRDefault="00C36565" w:rsidP="00C36565">
            <w:pPr>
              <w:spacing w:before="120"/>
              <w:rPr>
                <w:rFonts w:ascii="Garamond" w:hAnsi="Garamond"/>
                <w:sz w:val="24"/>
              </w:rPr>
            </w:pPr>
          </w:p>
        </w:tc>
        <w:tc>
          <w:tcPr>
            <w:tcW w:w="2880" w:type="dxa"/>
          </w:tcPr>
          <w:p w14:paraId="6296A5F0" w14:textId="77777777" w:rsidR="00C36565" w:rsidRDefault="00C36565" w:rsidP="00C36565">
            <w:pPr>
              <w:spacing w:before="120"/>
              <w:rPr>
                <w:rFonts w:ascii="Garamond" w:hAnsi="Garamond"/>
                <w:sz w:val="24"/>
              </w:rPr>
            </w:pPr>
          </w:p>
        </w:tc>
        <w:tc>
          <w:tcPr>
            <w:tcW w:w="1170" w:type="dxa"/>
          </w:tcPr>
          <w:p w14:paraId="4868E41E" w14:textId="77777777" w:rsidR="00C36565" w:rsidRDefault="00C36565" w:rsidP="00C36565">
            <w:pPr>
              <w:spacing w:before="120"/>
              <w:rPr>
                <w:rFonts w:ascii="Garamond" w:hAnsi="Garamond"/>
                <w:sz w:val="24"/>
              </w:rPr>
            </w:pPr>
          </w:p>
        </w:tc>
        <w:tc>
          <w:tcPr>
            <w:tcW w:w="3150" w:type="dxa"/>
          </w:tcPr>
          <w:p w14:paraId="7B043D5E" w14:textId="77777777" w:rsidR="00C36565" w:rsidRDefault="00C36565" w:rsidP="00C36565">
            <w:pPr>
              <w:spacing w:before="120"/>
              <w:rPr>
                <w:rFonts w:ascii="Garamond" w:hAnsi="Garamond"/>
                <w:sz w:val="24"/>
              </w:rPr>
            </w:pPr>
          </w:p>
        </w:tc>
        <w:tc>
          <w:tcPr>
            <w:tcW w:w="1345" w:type="dxa"/>
          </w:tcPr>
          <w:p w14:paraId="6CB3439F" w14:textId="77777777" w:rsidR="00C36565" w:rsidRDefault="00C36565" w:rsidP="00C36565">
            <w:pPr>
              <w:spacing w:before="120"/>
              <w:rPr>
                <w:rFonts w:ascii="Garamond" w:hAnsi="Garamond"/>
                <w:sz w:val="24"/>
              </w:rPr>
            </w:pPr>
          </w:p>
        </w:tc>
      </w:tr>
      <w:tr w:rsidR="00C36565" w14:paraId="237BDF61" w14:textId="77777777" w:rsidTr="00353842">
        <w:tc>
          <w:tcPr>
            <w:tcW w:w="4405" w:type="dxa"/>
          </w:tcPr>
          <w:p w14:paraId="0F3B979C" w14:textId="77777777" w:rsidR="00C36565" w:rsidRDefault="00C36565" w:rsidP="00C36565">
            <w:pPr>
              <w:spacing w:before="120"/>
              <w:rPr>
                <w:rFonts w:ascii="Garamond" w:hAnsi="Garamond"/>
                <w:sz w:val="24"/>
              </w:rPr>
            </w:pPr>
          </w:p>
        </w:tc>
        <w:tc>
          <w:tcPr>
            <w:tcW w:w="2880" w:type="dxa"/>
          </w:tcPr>
          <w:p w14:paraId="7C33E8DA" w14:textId="77777777" w:rsidR="00C36565" w:rsidRDefault="00C36565" w:rsidP="00C36565">
            <w:pPr>
              <w:spacing w:before="120"/>
              <w:rPr>
                <w:rFonts w:ascii="Garamond" w:hAnsi="Garamond"/>
                <w:sz w:val="24"/>
              </w:rPr>
            </w:pPr>
          </w:p>
        </w:tc>
        <w:tc>
          <w:tcPr>
            <w:tcW w:w="1170" w:type="dxa"/>
          </w:tcPr>
          <w:p w14:paraId="6E78E156" w14:textId="77777777" w:rsidR="00C36565" w:rsidRDefault="00C36565" w:rsidP="00C36565">
            <w:pPr>
              <w:spacing w:before="120"/>
              <w:rPr>
                <w:rFonts w:ascii="Garamond" w:hAnsi="Garamond"/>
                <w:sz w:val="24"/>
              </w:rPr>
            </w:pPr>
          </w:p>
        </w:tc>
        <w:tc>
          <w:tcPr>
            <w:tcW w:w="3150" w:type="dxa"/>
          </w:tcPr>
          <w:p w14:paraId="2E69A10C" w14:textId="77777777" w:rsidR="00C36565" w:rsidRDefault="00C36565" w:rsidP="00C36565">
            <w:pPr>
              <w:spacing w:before="120"/>
              <w:rPr>
                <w:rFonts w:ascii="Garamond" w:hAnsi="Garamond"/>
                <w:sz w:val="24"/>
              </w:rPr>
            </w:pPr>
          </w:p>
        </w:tc>
        <w:tc>
          <w:tcPr>
            <w:tcW w:w="1345" w:type="dxa"/>
          </w:tcPr>
          <w:p w14:paraId="25540621" w14:textId="77777777" w:rsidR="00C36565" w:rsidRDefault="00C36565" w:rsidP="00C36565">
            <w:pPr>
              <w:spacing w:before="120"/>
              <w:rPr>
                <w:rFonts w:ascii="Garamond" w:hAnsi="Garamond"/>
                <w:sz w:val="24"/>
              </w:rPr>
            </w:pPr>
          </w:p>
        </w:tc>
      </w:tr>
      <w:tr w:rsidR="00C36565" w14:paraId="25170F35" w14:textId="77777777" w:rsidTr="00353842">
        <w:tc>
          <w:tcPr>
            <w:tcW w:w="4405" w:type="dxa"/>
          </w:tcPr>
          <w:p w14:paraId="0EBF685F" w14:textId="77777777" w:rsidR="00C36565" w:rsidRDefault="00C36565" w:rsidP="00C36565">
            <w:pPr>
              <w:spacing w:before="120"/>
              <w:rPr>
                <w:rFonts w:ascii="Garamond" w:hAnsi="Garamond"/>
                <w:sz w:val="24"/>
              </w:rPr>
            </w:pPr>
          </w:p>
        </w:tc>
        <w:tc>
          <w:tcPr>
            <w:tcW w:w="2880" w:type="dxa"/>
          </w:tcPr>
          <w:p w14:paraId="6013C360" w14:textId="77777777" w:rsidR="00C36565" w:rsidRDefault="00C36565" w:rsidP="00C36565">
            <w:pPr>
              <w:spacing w:before="120"/>
              <w:rPr>
                <w:rFonts w:ascii="Garamond" w:hAnsi="Garamond"/>
                <w:sz w:val="24"/>
              </w:rPr>
            </w:pPr>
          </w:p>
        </w:tc>
        <w:tc>
          <w:tcPr>
            <w:tcW w:w="1170" w:type="dxa"/>
          </w:tcPr>
          <w:p w14:paraId="713B22EC" w14:textId="77777777" w:rsidR="00C36565" w:rsidRDefault="00C36565" w:rsidP="00C36565">
            <w:pPr>
              <w:spacing w:before="120"/>
              <w:rPr>
                <w:rFonts w:ascii="Garamond" w:hAnsi="Garamond"/>
                <w:sz w:val="24"/>
              </w:rPr>
            </w:pPr>
          </w:p>
        </w:tc>
        <w:tc>
          <w:tcPr>
            <w:tcW w:w="3150" w:type="dxa"/>
          </w:tcPr>
          <w:p w14:paraId="04B7AAE7" w14:textId="77777777" w:rsidR="00C36565" w:rsidRDefault="00C36565" w:rsidP="00C36565">
            <w:pPr>
              <w:spacing w:before="120"/>
              <w:rPr>
                <w:rFonts w:ascii="Garamond" w:hAnsi="Garamond"/>
                <w:sz w:val="24"/>
              </w:rPr>
            </w:pPr>
          </w:p>
        </w:tc>
        <w:tc>
          <w:tcPr>
            <w:tcW w:w="1345" w:type="dxa"/>
          </w:tcPr>
          <w:p w14:paraId="15241A71" w14:textId="77777777" w:rsidR="00C36565" w:rsidRDefault="00C36565" w:rsidP="00C36565">
            <w:pPr>
              <w:spacing w:before="120"/>
              <w:rPr>
                <w:rFonts w:ascii="Garamond" w:hAnsi="Garamond"/>
                <w:sz w:val="24"/>
              </w:rPr>
            </w:pPr>
          </w:p>
        </w:tc>
      </w:tr>
      <w:tr w:rsidR="00C36565" w14:paraId="4954A403" w14:textId="77777777" w:rsidTr="00353842">
        <w:tc>
          <w:tcPr>
            <w:tcW w:w="4405" w:type="dxa"/>
          </w:tcPr>
          <w:p w14:paraId="6428BA4E" w14:textId="77777777" w:rsidR="00C36565" w:rsidRDefault="00C36565" w:rsidP="00C36565">
            <w:pPr>
              <w:spacing w:before="120"/>
              <w:rPr>
                <w:rFonts w:ascii="Garamond" w:hAnsi="Garamond"/>
                <w:sz w:val="24"/>
              </w:rPr>
            </w:pPr>
          </w:p>
        </w:tc>
        <w:tc>
          <w:tcPr>
            <w:tcW w:w="2880" w:type="dxa"/>
          </w:tcPr>
          <w:p w14:paraId="0980294B" w14:textId="77777777" w:rsidR="00C36565" w:rsidRDefault="00C36565" w:rsidP="00C36565">
            <w:pPr>
              <w:spacing w:before="120"/>
              <w:rPr>
                <w:rFonts w:ascii="Garamond" w:hAnsi="Garamond"/>
                <w:sz w:val="24"/>
              </w:rPr>
            </w:pPr>
          </w:p>
        </w:tc>
        <w:tc>
          <w:tcPr>
            <w:tcW w:w="1170" w:type="dxa"/>
          </w:tcPr>
          <w:p w14:paraId="14BCC564" w14:textId="77777777" w:rsidR="00C36565" w:rsidRDefault="00C36565" w:rsidP="00C36565">
            <w:pPr>
              <w:spacing w:before="120"/>
              <w:rPr>
                <w:rFonts w:ascii="Garamond" w:hAnsi="Garamond"/>
                <w:sz w:val="24"/>
              </w:rPr>
            </w:pPr>
          </w:p>
        </w:tc>
        <w:tc>
          <w:tcPr>
            <w:tcW w:w="3150" w:type="dxa"/>
          </w:tcPr>
          <w:p w14:paraId="28ED4813" w14:textId="77777777" w:rsidR="00C36565" w:rsidRDefault="00C36565" w:rsidP="00C36565">
            <w:pPr>
              <w:spacing w:before="120"/>
              <w:rPr>
                <w:rFonts w:ascii="Garamond" w:hAnsi="Garamond"/>
                <w:sz w:val="24"/>
              </w:rPr>
            </w:pPr>
          </w:p>
        </w:tc>
        <w:tc>
          <w:tcPr>
            <w:tcW w:w="1345" w:type="dxa"/>
          </w:tcPr>
          <w:p w14:paraId="31F2C3F7" w14:textId="77777777" w:rsidR="00C36565" w:rsidRDefault="00C36565" w:rsidP="00C36565">
            <w:pPr>
              <w:spacing w:before="120"/>
              <w:rPr>
                <w:rFonts w:ascii="Garamond" w:hAnsi="Garamond"/>
                <w:sz w:val="24"/>
              </w:rPr>
            </w:pPr>
          </w:p>
        </w:tc>
      </w:tr>
      <w:tr w:rsidR="00C36565" w14:paraId="5DFED53C" w14:textId="77777777" w:rsidTr="00353842">
        <w:tc>
          <w:tcPr>
            <w:tcW w:w="4405" w:type="dxa"/>
          </w:tcPr>
          <w:p w14:paraId="5D922222" w14:textId="77777777" w:rsidR="00C36565" w:rsidRDefault="00C36565" w:rsidP="00C36565">
            <w:pPr>
              <w:spacing w:before="120"/>
              <w:rPr>
                <w:rFonts w:ascii="Garamond" w:hAnsi="Garamond"/>
                <w:sz w:val="24"/>
              </w:rPr>
            </w:pPr>
          </w:p>
        </w:tc>
        <w:tc>
          <w:tcPr>
            <w:tcW w:w="2880" w:type="dxa"/>
          </w:tcPr>
          <w:p w14:paraId="4A34619F" w14:textId="77777777" w:rsidR="00C36565" w:rsidRDefault="00C36565" w:rsidP="00C36565">
            <w:pPr>
              <w:spacing w:before="120"/>
              <w:rPr>
                <w:rFonts w:ascii="Garamond" w:hAnsi="Garamond"/>
                <w:sz w:val="24"/>
              </w:rPr>
            </w:pPr>
          </w:p>
        </w:tc>
        <w:tc>
          <w:tcPr>
            <w:tcW w:w="1170" w:type="dxa"/>
          </w:tcPr>
          <w:p w14:paraId="5691E07C" w14:textId="77777777" w:rsidR="00C36565" w:rsidRDefault="00C36565" w:rsidP="00C36565">
            <w:pPr>
              <w:spacing w:before="120"/>
              <w:rPr>
                <w:rFonts w:ascii="Garamond" w:hAnsi="Garamond"/>
                <w:sz w:val="24"/>
              </w:rPr>
            </w:pPr>
          </w:p>
        </w:tc>
        <w:tc>
          <w:tcPr>
            <w:tcW w:w="3150" w:type="dxa"/>
          </w:tcPr>
          <w:p w14:paraId="355DD914" w14:textId="77777777" w:rsidR="00C36565" w:rsidRDefault="00C36565" w:rsidP="00C36565">
            <w:pPr>
              <w:spacing w:before="120"/>
              <w:rPr>
                <w:rFonts w:ascii="Garamond" w:hAnsi="Garamond"/>
                <w:sz w:val="24"/>
              </w:rPr>
            </w:pPr>
          </w:p>
        </w:tc>
        <w:tc>
          <w:tcPr>
            <w:tcW w:w="1345" w:type="dxa"/>
          </w:tcPr>
          <w:p w14:paraId="6C5D9A8C" w14:textId="77777777" w:rsidR="00C36565" w:rsidRDefault="00C36565" w:rsidP="00C36565">
            <w:pPr>
              <w:spacing w:before="120"/>
              <w:rPr>
                <w:rFonts w:ascii="Garamond" w:hAnsi="Garamond"/>
                <w:sz w:val="24"/>
              </w:rPr>
            </w:pPr>
          </w:p>
        </w:tc>
      </w:tr>
      <w:tr w:rsidR="00C36565" w14:paraId="56B2E515" w14:textId="77777777" w:rsidTr="00353842">
        <w:tc>
          <w:tcPr>
            <w:tcW w:w="4405" w:type="dxa"/>
          </w:tcPr>
          <w:p w14:paraId="364D0710" w14:textId="77777777" w:rsidR="00C36565" w:rsidRDefault="00C36565" w:rsidP="00C36565">
            <w:pPr>
              <w:spacing w:before="120"/>
              <w:rPr>
                <w:rFonts w:ascii="Garamond" w:hAnsi="Garamond"/>
                <w:sz w:val="24"/>
              </w:rPr>
            </w:pPr>
          </w:p>
        </w:tc>
        <w:tc>
          <w:tcPr>
            <w:tcW w:w="2880" w:type="dxa"/>
          </w:tcPr>
          <w:p w14:paraId="4414BC0A" w14:textId="77777777" w:rsidR="00C36565" w:rsidRDefault="00C36565" w:rsidP="00C36565">
            <w:pPr>
              <w:spacing w:before="120"/>
              <w:rPr>
                <w:rFonts w:ascii="Garamond" w:hAnsi="Garamond"/>
                <w:sz w:val="24"/>
              </w:rPr>
            </w:pPr>
          </w:p>
        </w:tc>
        <w:tc>
          <w:tcPr>
            <w:tcW w:w="1170" w:type="dxa"/>
          </w:tcPr>
          <w:p w14:paraId="6A7EB38E" w14:textId="77777777" w:rsidR="00C36565" w:rsidRDefault="00C36565" w:rsidP="00C36565">
            <w:pPr>
              <w:spacing w:before="120"/>
              <w:rPr>
                <w:rFonts w:ascii="Garamond" w:hAnsi="Garamond"/>
                <w:sz w:val="24"/>
              </w:rPr>
            </w:pPr>
          </w:p>
        </w:tc>
        <w:tc>
          <w:tcPr>
            <w:tcW w:w="3150" w:type="dxa"/>
          </w:tcPr>
          <w:p w14:paraId="19BB4C51" w14:textId="77777777" w:rsidR="00C36565" w:rsidRDefault="00C36565" w:rsidP="00C36565">
            <w:pPr>
              <w:spacing w:before="120"/>
              <w:rPr>
                <w:rFonts w:ascii="Garamond" w:hAnsi="Garamond"/>
                <w:sz w:val="24"/>
              </w:rPr>
            </w:pPr>
          </w:p>
        </w:tc>
        <w:tc>
          <w:tcPr>
            <w:tcW w:w="1345" w:type="dxa"/>
          </w:tcPr>
          <w:p w14:paraId="416B9153" w14:textId="77777777" w:rsidR="00C36565" w:rsidRDefault="00C36565" w:rsidP="00C36565">
            <w:pPr>
              <w:spacing w:before="120"/>
              <w:rPr>
                <w:rFonts w:ascii="Garamond" w:hAnsi="Garamond"/>
                <w:sz w:val="24"/>
              </w:rPr>
            </w:pPr>
          </w:p>
        </w:tc>
      </w:tr>
      <w:tr w:rsidR="00C36565" w14:paraId="795618A0" w14:textId="77777777" w:rsidTr="00353842">
        <w:tc>
          <w:tcPr>
            <w:tcW w:w="4405" w:type="dxa"/>
          </w:tcPr>
          <w:p w14:paraId="6E1EDD22" w14:textId="77777777" w:rsidR="00C36565" w:rsidRDefault="00C36565" w:rsidP="00C36565">
            <w:pPr>
              <w:spacing w:before="120"/>
              <w:rPr>
                <w:rFonts w:ascii="Garamond" w:hAnsi="Garamond"/>
                <w:sz w:val="24"/>
              </w:rPr>
            </w:pPr>
          </w:p>
        </w:tc>
        <w:tc>
          <w:tcPr>
            <w:tcW w:w="2880" w:type="dxa"/>
          </w:tcPr>
          <w:p w14:paraId="31164D40" w14:textId="77777777" w:rsidR="00C36565" w:rsidRDefault="00C36565" w:rsidP="00C36565">
            <w:pPr>
              <w:spacing w:before="120"/>
              <w:rPr>
                <w:rFonts w:ascii="Garamond" w:hAnsi="Garamond"/>
                <w:sz w:val="24"/>
              </w:rPr>
            </w:pPr>
          </w:p>
        </w:tc>
        <w:tc>
          <w:tcPr>
            <w:tcW w:w="1170" w:type="dxa"/>
          </w:tcPr>
          <w:p w14:paraId="3F9E594E" w14:textId="77777777" w:rsidR="00C36565" w:rsidRDefault="00C36565" w:rsidP="00C36565">
            <w:pPr>
              <w:spacing w:before="120"/>
              <w:rPr>
                <w:rFonts w:ascii="Garamond" w:hAnsi="Garamond"/>
                <w:sz w:val="24"/>
              </w:rPr>
            </w:pPr>
          </w:p>
        </w:tc>
        <w:tc>
          <w:tcPr>
            <w:tcW w:w="3150" w:type="dxa"/>
          </w:tcPr>
          <w:p w14:paraId="38D4E2FF" w14:textId="77777777" w:rsidR="00C36565" w:rsidRDefault="00C36565" w:rsidP="00C36565">
            <w:pPr>
              <w:spacing w:before="120"/>
              <w:rPr>
                <w:rFonts w:ascii="Garamond" w:hAnsi="Garamond"/>
                <w:sz w:val="24"/>
              </w:rPr>
            </w:pPr>
          </w:p>
        </w:tc>
        <w:tc>
          <w:tcPr>
            <w:tcW w:w="1345" w:type="dxa"/>
          </w:tcPr>
          <w:p w14:paraId="5A152C6C" w14:textId="77777777" w:rsidR="00C36565" w:rsidRDefault="00C36565" w:rsidP="00C36565">
            <w:pPr>
              <w:spacing w:before="120"/>
              <w:rPr>
                <w:rFonts w:ascii="Garamond" w:hAnsi="Garamond"/>
                <w:sz w:val="24"/>
              </w:rPr>
            </w:pPr>
          </w:p>
        </w:tc>
      </w:tr>
      <w:tr w:rsidR="00C36565" w14:paraId="5A7060E1" w14:textId="77777777" w:rsidTr="00353842">
        <w:tc>
          <w:tcPr>
            <w:tcW w:w="4405" w:type="dxa"/>
          </w:tcPr>
          <w:p w14:paraId="3E554C93" w14:textId="77777777" w:rsidR="00C36565" w:rsidRDefault="00C36565" w:rsidP="00C36565">
            <w:pPr>
              <w:spacing w:before="120"/>
              <w:rPr>
                <w:rFonts w:ascii="Garamond" w:hAnsi="Garamond"/>
                <w:sz w:val="24"/>
              </w:rPr>
            </w:pPr>
          </w:p>
        </w:tc>
        <w:tc>
          <w:tcPr>
            <w:tcW w:w="2880" w:type="dxa"/>
          </w:tcPr>
          <w:p w14:paraId="6967751C" w14:textId="77777777" w:rsidR="00C36565" w:rsidRDefault="00C36565" w:rsidP="00C36565">
            <w:pPr>
              <w:spacing w:before="120"/>
              <w:rPr>
                <w:rFonts w:ascii="Garamond" w:hAnsi="Garamond"/>
                <w:sz w:val="24"/>
              </w:rPr>
            </w:pPr>
          </w:p>
        </w:tc>
        <w:tc>
          <w:tcPr>
            <w:tcW w:w="1170" w:type="dxa"/>
          </w:tcPr>
          <w:p w14:paraId="4104A344" w14:textId="77777777" w:rsidR="00C36565" w:rsidRDefault="00C36565" w:rsidP="00C36565">
            <w:pPr>
              <w:spacing w:before="120"/>
              <w:rPr>
                <w:rFonts w:ascii="Garamond" w:hAnsi="Garamond"/>
                <w:sz w:val="24"/>
              </w:rPr>
            </w:pPr>
          </w:p>
        </w:tc>
        <w:tc>
          <w:tcPr>
            <w:tcW w:w="3150" w:type="dxa"/>
          </w:tcPr>
          <w:p w14:paraId="69F8375A" w14:textId="77777777" w:rsidR="00C36565" w:rsidRDefault="00C36565" w:rsidP="00C36565">
            <w:pPr>
              <w:spacing w:before="120"/>
              <w:rPr>
                <w:rFonts w:ascii="Garamond" w:hAnsi="Garamond"/>
                <w:sz w:val="24"/>
              </w:rPr>
            </w:pPr>
          </w:p>
        </w:tc>
        <w:tc>
          <w:tcPr>
            <w:tcW w:w="1345" w:type="dxa"/>
          </w:tcPr>
          <w:p w14:paraId="727054C1" w14:textId="77777777" w:rsidR="00C36565" w:rsidRDefault="00C36565" w:rsidP="00C36565">
            <w:pPr>
              <w:spacing w:before="120"/>
              <w:rPr>
                <w:rFonts w:ascii="Garamond" w:hAnsi="Garamond"/>
                <w:sz w:val="24"/>
              </w:rPr>
            </w:pPr>
          </w:p>
        </w:tc>
      </w:tr>
      <w:tr w:rsidR="00C36565" w14:paraId="16D151B5" w14:textId="77777777" w:rsidTr="00353842">
        <w:tc>
          <w:tcPr>
            <w:tcW w:w="4405" w:type="dxa"/>
          </w:tcPr>
          <w:p w14:paraId="5C620D5E" w14:textId="77777777" w:rsidR="00C36565" w:rsidRDefault="00C36565" w:rsidP="00C36565">
            <w:pPr>
              <w:spacing w:before="120"/>
              <w:rPr>
                <w:rFonts w:ascii="Garamond" w:hAnsi="Garamond"/>
                <w:sz w:val="24"/>
              </w:rPr>
            </w:pPr>
          </w:p>
        </w:tc>
        <w:tc>
          <w:tcPr>
            <w:tcW w:w="2880" w:type="dxa"/>
          </w:tcPr>
          <w:p w14:paraId="38A7AE88" w14:textId="77777777" w:rsidR="00C36565" w:rsidRDefault="00C36565" w:rsidP="00C36565">
            <w:pPr>
              <w:spacing w:before="120"/>
              <w:rPr>
                <w:rFonts w:ascii="Garamond" w:hAnsi="Garamond"/>
                <w:sz w:val="24"/>
              </w:rPr>
            </w:pPr>
          </w:p>
        </w:tc>
        <w:tc>
          <w:tcPr>
            <w:tcW w:w="1170" w:type="dxa"/>
          </w:tcPr>
          <w:p w14:paraId="13DF7A04" w14:textId="77777777" w:rsidR="00C36565" w:rsidRDefault="00C36565" w:rsidP="00C36565">
            <w:pPr>
              <w:spacing w:before="120"/>
              <w:rPr>
                <w:rFonts w:ascii="Garamond" w:hAnsi="Garamond"/>
                <w:sz w:val="24"/>
              </w:rPr>
            </w:pPr>
          </w:p>
        </w:tc>
        <w:tc>
          <w:tcPr>
            <w:tcW w:w="3150" w:type="dxa"/>
          </w:tcPr>
          <w:p w14:paraId="7F58A06D" w14:textId="77777777" w:rsidR="00C36565" w:rsidRDefault="00C36565" w:rsidP="00C36565">
            <w:pPr>
              <w:spacing w:before="120"/>
              <w:rPr>
                <w:rFonts w:ascii="Garamond" w:hAnsi="Garamond"/>
                <w:sz w:val="24"/>
              </w:rPr>
            </w:pPr>
          </w:p>
        </w:tc>
        <w:tc>
          <w:tcPr>
            <w:tcW w:w="1345" w:type="dxa"/>
          </w:tcPr>
          <w:p w14:paraId="060F5F8D" w14:textId="77777777" w:rsidR="00C36565" w:rsidRDefault="00C36565" w:rsidP="00C36565">
            <w:pPr>
              <w:spacing w:before="120"/>
              <w:rPr>
                <w:rFonts w:ascii="Garamond" w:hAnsi="Garamond"/>
                <w:sz w:val="24"/>
              </w:rPr>
            </w:pPr>
          </w:p>
        </w:tc>
      </w:tr>
      <w:tr w:rsidR="00C36565" w14:paraId="77F725E0" w14:textId="77777777" w:rsidTr="00353842">
        <w:tc>
          <w:tcPr>
            <w:tcW w:w="4405" w:type="dxa"/>
          </w:tcPr>
          <w:p w14:paraId="6A651A49" w14:textId="77777777" w:rsidR="00C36565" w:rsidRDefault="00C36565" w:rsidP="00C36565">
            <w:pPr>
              <w:spacing w:before="120"/>
              <w:rPr>
                <w:rFonts w:ascii="Garamond" w:hAnsi="Garamond"/>
                <w:sz w:val="24"/>
              </w:rPr>
            </w:pPr>
          </w:p>
        </w:tc>
        <w:tc>
          <w:tcPr>
            <w:tcW w:w="2880" w:type="dxa"/>
          </w:tcPr>
          <w:p w14:paraId="43AE60EC" w14:textId="77777777" w:rsidR="00C36565" w:rsidRDefault="00C36565" w:rsidP="00C36565">
            <w:pPr>
              <w:spacing w:before="120"/>
              <w:rPr>
                <w:rFonts w:ascii="Garamond" w:hAnsi="Garamond"/>
                <w:sz w:val="24"/>
              </w:rPr>
            </w:pPr>
          </w:p>
        </w:tc>
        <w:tc>
          <w:tcPr>
            <w:tcW w:w="1170" w:type="dxa"/>
          </w:tcPr>
          <w:p w14:paraId="13C927FC" w14:textId="77777777" w:rsidR="00C36565" w:rsidRDefault="00C36565" w:rsidP="00C36565">
            <w:pPr>
              <w:spacing w:before="120"/>
              <w:rPr>
                <w:rFonts w:ascii="Garamond" w:hAnsi="Garamond"/>
                <w:sz w:val="24"/>
              </w:rPr>
            </w:pPr>
          </w:p>
        </w:tc>
        <w:tc>
          <w:tcPr>
            <w:tcW w:w="3150" w:type="dxa"/>
          </w:tcPr>
          <w:p w14:paraId="270FB7C1" w14:textId="77777777" w:rsidR="00C36565" w:rsidRDefault="00C36565" w:rsidP="00C36565">
            <w:pPr>
              <w:spacing w:before="120"/>
              <w:rPr>
                <w:rFonts w:ascii="Garamond" w:hAnsi="Garamond"/>
                <w:sz w:val="24"/>
              </w:rPr>
            </w:pPr>
          </w:p>
        </w:tc>
        <w:tc>
          <w:tcPr>
            <w:tcW w:w="1345" w:type="dxa"/>
          </w:tcPr>
          <w:p w14:paraId="21092C59" w14:textId="77777777" w:rsidR="00C36565" w:rsidRDefault="00C36565" w:rsidP="00C36565">
            <w:pPr>
              <w:spacing w:before="120"/>
              <w:rPr>
                <w:rFonts w:ascii="Garamond" w:hAnsi="Garamond"/>
                <w:sz w:val="24"/>
              </w:rPr>
            </w:pPr>
          </w:p>
        </w:tc>
      </w:tr>
      <w:tr w:rsidR="00C36565" w14:paraId="2FB13E15" w14:textId="77777777" w:rsidTr="00353842">
        <w:tc>
          <w:tcPr>
            <w:tcW w:w="4405" w:type="dxa"/>
          </w:tcPr>
          <w:p w14:paraId="0ECEF72F" w14:textId="77777777" w:rsidR="00C36565" w:rsidRDefault="00C36565" w:rsidP="00C36565">
            <w:pPr>
              <w:spacing w:before="120"/>
              <w:rPr>
                <w:rFonts w:ascii="Garamond" w:hAnsi="Garamond"/>
                <w:sz w:val="24"/>
              </w:rPr>
            </w:pPr>
          </w:p>
        </w:tc>
        <w:tc>
          <w:tcPr>
            <w:tcW w:w="2880" w:type="dxa"/>
          </w:tcPr>
          <w:p w14:paraId="34ED811E" w14:textId="77777777" w:rsidR="00C36565" w:rsidRDefault="00C36565" w:rsidP="00C36565">
            <w:pPr>
              <w:spacing w:before="120"/>
              <w:rPr>
                <w:rFonts w:ascii="Garamond" w:hAnsi="Garamond"/>
                <w:sz w:val="24"/>
              </w:rPr>
            </w:pPr>
          </w:p>
        </w:tc>
        <w:tc>
          <w:tcPr>
            <w:tcW w:w="1170" w:type="dxa"/>
          </w:tcPr>
          <w:p w14:paraId="167F3AD6" w14:textId="77777777" w:rsidR="00C36565" w:rsidRDefault="00C36565" w:rsidP="00C36565">
            <w:pPr>
              <w:spacing w:before="120"/>
              <w:rPr>
                <w:rFonts w:ascii="Garamond" w:hAnsi="Garamond"/>
                <w:sz w:val="24"/>
              </w:rPr>
            </w:pPr>
          </w:p>
        </w:tc>
        <w:tc>
          <w:tcPr>
            <w:tcW w:w="3150" w:type="dxa"/>
          </w:tcPr>
          <w:p w14:paraId="2A00DC8A" w14:textId="77777777" w:rsidR="00C36565" w:rsidRDefault="00C36565" w:rsidP="00C36565">
            <w:pPr>
              <w:spacing w:before="120"/>
              <w:rPr>
                <w:rFonts w:ascii="Garamond" w:hAnsi="Garamond"/>
                <w:sz w:val="24"/>
              </w:rPr>
            </w:pPr>
          </w:p>
        </w:tc>
        <w:tc>
          <w:tcPr>
            <w:tcW w:w="1345" w:type="dxa"/>
          </w:tcPr>
          <w:p w14:paraId="7E1967D4" w14:textId="77777777" w:rsidR="00C36565" w:rsidRDefault="00C36565" w:rsidP="00C36565">
            <w:pPr>
              <w:spacing w:before="120"/>
              <w:rPr>
                <w:rFonts w:ascii="Garamond" w:hAnsi="Garamond"/>
                <w:sz w:val="24"/>
              </w:rPr>
            </w:pPr>
          </w:p>
        </w:tc>
      </w:tr>
      <w:tr w:rsidR="00C36565" w14:paraId="1BE194DD" w14:textId="77777777" w:rsidTr="00353842">
        <w:tc>
          <w:tcPr>
            <w:tcW w:w="4405" w:type="dxa"/>
          </w:tcPr>
          <w:p w14:paraId="29D104D7" w14:textId="77777777" w:rsidR="00C36565" w:rsidRDefault="00C36565" w:rsidP="00C36565">
            <w:pPr>
              <w:spacing w:before="120"/>
              <w:rPr>
                <w:rFonts w:ascii="Garamond" w:hAnsi="Garamond"/>
                <w:sz w:val="24"/>
              </w:rPr>
            </w:pPr>
          </w:p>
        </w:tc>
        <w:tc>
          <w:tcPr>
            <w:tcW w:w="2880" w:type="dxa"/>
          </w:tcPr>
          <w:p w14:paraId="52B379E1" w14:textId="77777777" w:rsidR="00C36565" w:rsidRDefault="00C36565" w:rsidP="00C36565">
            <w:pPr>
              <w:spacing w:before="120"/>
              <w:rPr>
                <w:rFonts w:ascii="Garamond" w:hAnsi="Garamond"/>
                <w:sz w:val="24"/>
              </w:rPr>
            </w:pPr>
          </w:p>
        </w:tc>
        <w:tc>
          <w:tcPr>
            <w:tcW w:w="1170" w:type="dxa"/>
          </w:tcPr>
          <w:p w14:paraId="4A579B68" w14:textId="77777777" w:rsidR="00C36565" w:rsidRDefault="00C36565" w:rsidP="00C36565">
            <w:pPr>
              <w:spacing w:before="120"/>
              <w:rPr>
                <w:rFonts w:ascii="Garamond" w:hAnsi="Garamond"/>
                <w:sz w:val="24"/>
              </w:rPr>
            </w:pPr>
          </w:p>
        </w:tc>
        <w:tc>
          <w:tcPr>
            <w:tcW w:w="3150" w:type="dxa"/>
          </w:tcPr>
          <w:p w14:paraId="1DF1C97D" w14:textId="77777777" w:rsidR="00C36565" w:rsidRDefault="00C36565" w:rsidP="00C36565">
            <w:pPr>
              <w:spacing w:before="120"/>
              <w:rPr>
                <w:rFonts w:ascii="Garamond" w:hAnsi="Garamond"/>
                <w:sz w:val="24"/>
              </w:rPr>
            </w:pPr>
          </w:p>
        </w:tc>
        <w:tc>
          <w:tcPr>
            <w:tcW w:w="1345" w:type="dxa"/>
          </w:tcPr>
          <w:p w14:paraId="5FCB78AE" w14:textId="77777777" w:rsidR="00C36565" w:rsidRDefault="00C36565" w:rsidP="00C36565">
            <w:pPr>
              <w:spacing w:before="120"/>
              <w:rPr>
                <w:rFonts w:ascii="Garamond" w:hAnsi="Garamond"/>
                <w:sz w:val="24"/>
              </w:rPr>
            </w:pPr>
          </w:p>
        </w:tc>
      </w:tr>
    </w:tbl>
    <w:p w14:paraId="3A4D863F" w14:textId="77777777" w:rsidR="00C36565" w:rsidRDefault="00C36565" w:rsidP="00764B14">
      <w:pPr>
        <w:rPr>
          <w:rFonts w:ascii="Garamond" w:hAnsi="Garamond"/>
          <w:sz w:val="24"/>
        </w:rPr>
        <w:sectPr w:rsidR="00C36565" w:rsidSect="007D7A22">
          <w:headerReference w:type="default" r:id="rId37"/>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00"/>
      </w:tblGrid>
      <w:tr w:rsidR="004B7239" w:rsidRPr="004B7239" w14:paraId="7347BC20" w14:textId="77777777" w:rsidTr="004B7239">
        <w:tc>
          <w:tcPr>
            <w:tcW w:w="4950" w:type="dxa"/>
          </w:tcPr>
          <w:p w14:paraId="2C7E7639" w14:textId="0D3981E5" w:rsidR="004B7239" w:rsidRPr="004B7239" w:rsidRDefault="004B7239" w:rsidP="004B7239">
            <w:pPr>
              <w:pStyle w:val="Default"/>
              <w:rPr>
                <w:rFonts w:ascii="Garamond" w:hAnsi="Garamond"/>
                <w:szCs w:val="20"/>
              </w:rPr>
            </w:pPr>
            <w:bookmarkStart w:id="11" w:name="F"/>
            <w:r w:rsidRPr="004B7239">
              <w:rPr>
                <w:rFonts w:ascii="Garamond" w:hAnsi="Garamond"/>
                <w:szCs w:val="20"/>
              </w:rPr>
              <w:lastRenderedPageBreak/>
              <w:t>The Primary/Alternate contact will be notified by</w:t>
            </w:r>
            <w:bookmarkEnd w:id="11"/>
            <w:r>
              <w:rPr>
                <w:rFonts w:ascii="Garamond" w:hAnsi="Garamond"/>
                <w:szCs w:val="20"/>
              </w:rPr>
              <w:t>:</w:t>
            </w:r>
          </w:p>
        </w:tc>
        <w:tc>
          <w:tcPr>
            <w:tcW w:w="4400" w:type="dxa"/>
            <w:tcBorders>
              <w:bottom w:val="single" w:sz="4" w:space="0" w:color="auto"/>
            </w:tcBorders>
          </w:tcPr>
          <w:p w14:paraId="0A8A3609" w14:textId="77777777" w:rsidR="004B7239" w:rsidRPr="004B7239" w:rsidRDefault="004B7239" w:rsidP="004B7239">
            <w:pPr>
              <w:pStyle w:val="Default"/>
              <w:rPr>
                <w:rFonts w:ascii="Garamond" w:hAnsi="Garamond"/>
                <w:szCs w:val="20"/>
              </w:rPr>
            </w:pPr>
          </w:p>
        </w:tc>
      </w:tr>
      <w:tr w:rsidR="004B7239" w:rsidRPr="004B7239" w14:paraId="4094381D" w14:textId="77777777" w:rsidTr="004B7239">
        <w:tc>
          <w:tcPr>
            <w:tcW w:w="4950" w:type="dxa"/>
          </w:tcPr>
          <w:p w14:paraId="2209150F" w14:textId="77777777" w:rsidR="004B7239" w:rsidRPr="004B7239" w:rsidRDefault="004B7239" w:rsidP="004B7239">
            <w:pPr>
              <w:pStyle w:val="Default"/>
              <w:rPr>
                <w:rFonts w:ascii="Garamond" w:hAnsi="Garamond"/>
                <w:szCs w:val="20"/>
              </w:rPr>
            </w:pPr>
          </w:p>
        </w:tc>
        <w:tc>
          <w:tcPr>
            <w:tcW w:w="4400" w:type="dxa"/>
            <w:tcBorders>
              <w:top w:val="single" w:sz="4" w:space="0" w:color="auto"/>
            </w:tcBorders>
          </w:tcPr>
          <w:p w14:paraId="5179969F" w14:textId="434A1908" w:rsidR="004B7239" w:rsidRPr="004B7239" w:rsidRDefault="004B7239" w:rsidP="004B7239">
            <w:pPr>
              <w:pStyle w:val="Default"/>
              <w:jc w:val="center"/>
              <w:rPr>
                <w:rFonts w:ascii="Garamond" w:hAnsi="Garamond"/>
                <w:szCs w:val="20"/>
              </w:rPr>
            </w:pPr>
            <w:r w:rsidRPr="004B7239">
              <w:rPr>
                <w:rFonts w:ascii="Garamond" w:hAnsi="Garamond"/>
                <w:sz w:val="16"/>
                <w:szCs w:val="14"/>
              </w:rPr>
              <w:t>Direct supervisor of Unit or their designee</w:t>
            </w:r>
          </w:p>
        </w:tc>
      </w:tr>
    </w:tbl>
    <w:p w14:paraId="7486DDF2" w14:textId="336DA9ED" w:rsidR="00764B14" w:rsidRDefault="00173EA8" w:rsidP="0081717F">
      <w:pPr>
        <w:pStyle w:val="Default"/>
        <w:spacing w:before="120" w:after="120"/>
        <w:rPr>
          <w:rFonts w:ascii="Garamond" w:hAnsi="Garamond"/>
          <w:szCs w:val="20"/>
        </w:rPr>
      </w:pPr>
      <w:r w:rsidRPr="0081717F">
        <w:rPr>
          <w:rFonts w:ascii="Garamond" w:hAnsi="Garamond"/>
          <w:szCs w:val="20"/>
        </w:rPr>
        <w:t xml:space="preserve">The Primary/Alternate contact will make at least </w:t>
      </w:r>
      <w:r w:rsidR="0081717F" w:rsidRPr="007E6166">
        <w:rPr>
          <w:rFonts w:ascii="Garamond" w:hAnsi="Garamond"/>
          <w:bCs/>
          <w:color w:val="7030A0"/>
          <w:szCs w:val="32"/>
        </w:rPr>
        <w:t>INSERT NUMBER</w:t>
      </w:r>
      <w:r w:rsidRPr="0081717F">
        <w:rPr>
          <w:rFonts w:ascii="Garamond" w:hAnsi="Garamond"/>
          <w:szCs w:val="20"/>
        </w:rPr>
        <w:t xml:space="preserve"> attempts over a period of </w:t>
      </w:r>
      <w:r w:rsidR="0081717F" w:rsidRPr="007E6166">
        <w:rPr>
          <w:rFonts w:ascii="Garamond" w:hAnsi="Garamond"/>
          <w:bCs/>
          <w:color w:val="7030A0"/>
          <w:szCs w:val="32"/>
        </w:rPr>
        <w:t>INSERT NUMBER</w:t>
      </w:r>
      <w:r w:rsidR="0081717F" w:rsidRPr="0081717F">
        <w:rPr>
          <w:rFonts w:ascii="Garamond" w:hAnsi="Garamond"/>
          <w:szCs w:val="20"/>
        </w:rPr>
        <w:t xml:space="preserve"> </w:t>
      </w:r>
      <w:r w:rsidRPr="0081717F">
        <w:rPr>
          <w:rFonts w:ascii="Garamond" w:hAnsi="Garamond"/>
          <w:szCs w:val="20"/>
        </w:rPr>
        <w:t xml:space="preserve">hours to notify each of the following persons, at </w:t>
      </w:r>
      <w:r w:rsidRPr="007E6166">
        <w:rPr>
          <w:rFonts w:ascii="Garamond" w:hAnsi="Garamond"/>
          <w:bCs/>
          <w:color w:val="7030A0"/>
          <w:szCs w:val="32"/>
        </w:rPr>
        <w:t>any/all</w:t>
      </w:r>
      <w:r w:rsidRPr="0081717F">
        <w:rPr>
          <w:rFonts w:ascii="Garamond" w:hAnsi="Garamond"/>
          <w:szCs w:val="20"/>
        </w:rPr>
        <w:t xml:space="preserve"> of the numbers listed:</w:t>
      </w:r>
    </w:p>
    <w:tbl>
      <w:tblPr>
        <w:tblStyle w:val="TableGrid"/>
        <w:tblW w:w="0" w:type="auto"/>
        <w:tblLook w:val="04A0" w:firstRow="1" w:lastRow="0" w:firstColumn="1" w:lastColumn="0" w:noHBand="0" w:noVBand="1"/>
      </w:tblPr>
      <w:tblGrid>
        <w:gridCol w:w="3116"/>
        <w:gridCol w:w="3117"/>
        <w:gridCol w:w="3117"/>
      </w:tblGrid>
      <w:tr w:rsidR="0081717F" w14:paraId="5D5E7269" w14:textId="77777777" w:rsidTr="0081717F">
        <w:tc>
          <w:tcPr>
            <w:tcW w:w="3116" w:type="dxa"/>
          </w:tcPr>
          <w:p w14:paraId="7F3DCC82" w14:textId="396D0B8E" w:rsidR="0081717F" w:rsidRPr="00C30104" w:rsidRDefault="0081717F" w:rsidP="00C30104">
            <w:pPr>
              <w:pStyle w:val="Default"/>
              <w:spacing w:before="120"/>
              <w:jc w:val="center"/>
              <w:rPr>
                <w:rFonts w:ascii="Garamond" w:hAnsi="Garamond"/>
                <w:b/>
                <w:szCs w:val="20"/>
              </w:rPr>
            </w:pPr>
            <w:r w:rsidRPr="00C30104">
              <w:rPr>
                <w:rFonts w:ascii="Garamond" w:hAnsi="Garamond"/>
                <w:b/>
                <w:szCs w:val="20"/>
              </w:rPr>
              <w:t>Name &amp; Email</w:t>
            </w:r>
          </w:p>
        </w:tc>
        <w:tc>
          <w:tcPr>
            <w:tcW w:w="3117" w:type="dxa"/>
          </w:tcPr>
          <w:p w14:paraId="00DBA4D8" w14:textId="276128AB" w:rsidR="0081717F" w:rsidRPr="00C30104" w:rsidRDefault="0081717F" w:rsidP="00C30104">
            <w:pPr>
              <w:pStyle w:val="Default"/>
              <w:spacing w:before="120"/>
              <w:jc w:val="center"/>
              <w:rPr>
                <w:rFonts w:ascii="Garamond" w:hAnsi="Garamond"/>
                <w:b/>
                <w:szCs w:val="20"/>
              </w:rPr>
            </w:pPr>
            <w:r w:rsidRPr="00C30104">
              <w:rPr>
                <w:rFonts w:ascii="Garamond" w:hAnsi="Garamond"/>
                <w:b/>
                <w:szCs w:val="20"/>
              </w:rPr>
              <w:t>Contact Numbers</w:t>
            </w:r>
          </w:p>
        </w:tc>
        <w:tc>
          <w:tcPr>
            <w:tcW w:w="3117" w:type="dxa"/>
          </w:tcPr>
          <w:p w14:paraId="5561F90B" w14:textId="77777777" w:rsidR="0081717F" w:rsidRPr="00C30104" w:rsidRDefault="0081717F" w:rsidP="00C30104">
            <w:pPr>
              <w:pStyle w:val="Default"/>
              <w:spacing w:before="120"/>
              <w:jc w:val="center"/>
              <w:rPr>
                <w:rFonts w:ascii="Garamond" w:hAnsi="Garamond"/>
                <w:b/>
                <w:szCs w:val="20"/>
              </w:rPr>
            </w:pPr>
            <w:r w:rsidRPr="00C30104">
              <w:rPr>
                <w:rFonts w:ascii="Garamond" w:hAnsi="Garamond"/>
                <w:b/>
                <w:szCs w:val="20"/>
              </w:rPr>
              <w:t>Contact Date and Time</w:t>
            </w:r>
          </w:p>
          <w:p w14:paraId="054FB1A3" w14:textId="1811E628" w:rsidR="0081717F" w:rsidRPr="00C30104" w:rsidRDefault="0081717F" w:rsidP="00C30104">
            <w:pPr>
              <w:pStyle w:val="Default"/>
              <w:jc w:val="center"/>
              <w:rPr>
                <w:rFonts w:ascii="Garamond" w:hAnsi="Garamond"/>
                <w:b/>
                <w:sz w:val="16"/>
                <w:szCs w:val="16"/>
              </w:rPr>
            </w:pPr>
            <w:r w:rsidRPr="00C30104">
              <w:rPr>
                <w:rFonts w:ascii="Garamond" w:hAnsi="Garamond"/>
                <w:b/>
                <w:sz w:val="16"/>
                <w:szCs w:val="16"/>
              </w:rPr>
              <w:t>(To be completed at time of emergency)</w:t>
            </w:r>
          </w:p>
        </w:tc>
      </w:tr>
      <w:tr w:rsidR="0081717F" w14:paraId="154666A7" w14:textId="77777777" w:rsidTr="00B750D1">
        <w:tc>
          <w:tcPr>
            <w:tcW w:w="9350" w:type="dxa"/>
            <w:gridSpan w:val="3"/>
          </w:tcPr>
          <w:p w14:paraId="0BB76265" w14:textId="07EB623D" w:rsidR="0081717F" w:rsidRDefault="0081717F" w:rsidP="0081717F">
            <w:pPr>
              <w:pStyle w:val="Default"/>
              <w:spacing w:before="120"/>
              <w:jc w:val="center"/>
              <w:rPr>
                <w:rFonts w:ascii="Garamond" w:hAnsi="Garamond"/>
                <w:szCs w:val="20"/>
              </w:rPr>
            </w:pPr>
            <w:r w:rsidRPr="0081717F">
              <w:rPr>
                <w:rFonts w:ascii="Garamond" w:hAnsi="Garamond"/>
                <w:b/>
                <w:color w:val="000000" w:themeColor="text1"/>
                <w:szCs w:val="20"/>
              </w:rPr>
              <w:t>Primary Contact 1</w:t>
            </w:r>
            <w:r w:rsidRPr="0081717F">
              <w:rPr>
                <w:rFonts w:ascii="Garamond" w:hAnsi="Garamond"/>
                <w:color w:val="000000" w:themeColor="text1"/>
                <w:szCs w:val="20"/>
              </w:rPr>
              <w:t xml:space="preserve"> </w:t>
            </w:r>
            <w:r>
              <w:rPr>
                <w:rFonts w:ascii="Garamond" w:hAnsi="Garamond"/>
                <w:szCs w:val="20"/>
              </w:rPr>
              <w:t>(Calls List 1)</w:t>
            </w:r>
          </w:p>
        </w:tc>
      </w:tr>
      <w:tr w:rsidR="0081717F" w14:paraId="2F0C56F1" w14:textId="77777777" w:rsidTr="0081717F">
        <w:tc>
          <w:tcPr>
            <w:tcW w:w="3116" w:type="dxa"/>
            <w:vMerge w:val="restart"/>
          </w:tcPr>
          <w:p w14:paraId="48DCE3B8" w14:textId="669D2919" w:rsidR="0081717F" w:rsidRPr="0081717F" w:rsidRDefault="0081717F" w:rsidP="0081717F">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5D18D585" w14:textId="6C246EA3" w:rsidR="0081717F" w:rsidRDefault="0081717F" w:rsidP="0081717F">
            <w:pPr>
              <w:pStyle w:val="Default"/>
              <w:spacing w:before="120"/>
              <w:rPr>
                <w:rFonts w:ascii="Garamond" w:hAnsi="Garamond"/>
                <w:szCs w:val="20"/>
              </w:rPr>
            </w:pPr>
            <w:r>
              <w:rPr>
                <w:rFonts w:ascii="Garamond" w:hAnsi="Garamond"/>
                <w:szCs w:val="20"/>
              </w:rPr>
              <w:t>Work</w:t>
            </w:r>
          </w:p>
        </w:tc>
        <w:tc>
          <w:tcPr>
            <w:tcW w:w="3117" w:type="dxa"/>
            <w:vMerge w:val="restart"/>
          </w:tcPr>
          <w:p w14:paraId="1CC43AB1" w14:textId="7EA5BFD9" w:rsidR="0081717F" w:rsidRDefault="005A3597" w:rsidP="0081717F">
            <w:pPr>
              <w:pStyle w:val="Default"/>
              <w:spacing w:before="120"/>
              <w:rPr>
                <w:rFonts w:ascii="Garamond" w:hAnsi="Garamond"/>
                <w:szCs w:val="20"/>
              </w:rPr>
            </w:pPr>
            <w:r>
              <w:rPr>
                <w:rFonts w:ascii="Garamond" w:hAnsi="Garamond"/>
                <w:szCs w:val="20"/>
              </w:rPr>
              <w:t>Date:</w:t>
            </w:r>
          </w:p>
        </w:tc>
      </w:tr>
      <w:tr w:rsidR="0081717F" w14:paraId="5BD89737" w14:textId="77777777" w:rsidTr="0081717F">
        <w:tc>
          <w:tcPr>
            <w:tcW w:w="3116" w:type="dxa"/>
            <w:vMerge/>
          </w:tcPr>
          <w:p w14:paraId="07702FB3" w14:textId="77777777" w:rsidR="0081717F" w:rsidRPr="0081717F" w:rsidRDefault="0081717F" w:rsidP="0081717F">
            <w:pPr>
              <w:pStyle w:val="Default"/>
              <w:spacing w:before="120"/>
              <w:rPr>
                <w:rFonts w:ascii="Garamond" w:hAnsi="Garamond"/>
                <w:b/>
                <w:bCs/>
                <w:color w:val="7030A0"/>
                <w:szCs w:val="32"/>
              </w:rPr>
            </w:pPr>
          </w:p>
        </w:tc>
        <w:tc>
          <w:tcPr>
            <w:tcW w:w="3117" w:type="dxa"/>
          </w:tcPr>
          <w:p w14:paraId="75E298D3" w14:textId="4CB5510F" w:rsidR="0081717F" w:rsidRDefault="0081717F" w:rsidP="0081717F">
            <w:pPr>
              <w:pStyle w:val="Default"/>
              <w:spacing w:before="120"/>
              <w:rPr>
                <w:rFonts w:ascii="Garamond" w:hAnsi="Garamond"/>
                <w:szCs w:val="20"/>
              </w:rPr>
            </w:pPr>
            <w:r>
              <w:rPr>
                <w:rFonts w:ascii="Garamond" w:hAnsi="Garamond"/>
                <w:szCs w:val="20"/>
              </w:rPr>
              <w:t>Home</w:t>
            </w:r>
          </w:p>
        </w:tc>
        <w:tc>
          <w:tcPr>
            <w:tcW w:w="3117" w:type="dxa"/>
            <w:vMerge/>
          </w:tcPr>
          <w:p w14:paraId="110DDCB4" w14:textId="77777777" w:rsidR="0081717F" w:rsidRDefault="0081717F" w:rsidP="0081717F">
            <w:pPr>
              <w:pStyle w:val="Default"/>
              <w:spacing w:before="120"/>
              <w:rPr>
                <w:rFonts w:ascii="Garamond" w:hAnsi="Garamond"/>
                <w:szCs w:val="20"/>
              </w:rPr>
            </w:pPr>
          </w:p>
        </w:tc>
      </w:tr>
      <w:tr w:rsidR="0081717F" w14:paraId="0A97EBD3" w14:textId="77777777" w:rsidTr="0081717F">
        <w:tc>
          <w:tcPr>
            <w:tcW w:w="3116" w:type="dxa"/>
            <w:vMerge w:val="restart"/>
          </w:tcPr>
          <w:p w14:paraId="1F2E112B" w14:textId="363E954D" w:rsidR="0081717F" w:rsidRPr="0081717F" w:rsidRDefault="0081717F" w:rsidP="0081717F">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45555F95" w14:textId="62F39160" w:rsidR="0081717F" w:rsidRDefault="0081717F" w:rsidP="0081717F">
            <w:pPr>
              <w:pStyle w:val="Default"/>
              <w:spacing w:before="120"/>
              <w:rPr>
                <w:rFonts w:ascii="Garamond" w:hAnsi="Garamond"/>
                <w:szCs w:val="20"/>
              </w:rPr>
            </w:pPr>
            <w:r>
              <w:rPr>
                <w:rFonts w:ascii="Garamond" w:hAnsi="Garamond"/>
                <w:szCs w:val="20"/>
              </w:rPr>
              <w:t>Cell</w:t>
            </w:r>
          </w:p>
        </w:tc>
        <w:tc>
          <w:tcPr>
            <w:tcW w:w="3117" w:type="dxa"/>
            <w:vMerge w:val="restart"/>
          </w:tcPr>
          <w:p w14:paraId="7740C379" w14:textId="33E8F8B6" w:rsidR="0081717F" w:rsidRDefault="005A3597" w:rsidP="0081717F">
            <w:pPr>
              <w:pStyle w:val="Default"/>
              <w:spacing w:before="120"/>
              <w:rPr>
                <w:rFonts w:ascii="Garamond" w:hAnsi="Garamond"/>
                <w:szCs w:val="20"/>
              </w:rPr>
            </w:pPr>
            <w:r>
              <w:rPr>
                <w:rFonts w:ascii="Garamond" w:hAnsi="Garamond"/>
                <w:szCs w:val="20"/>
              </w:rPr>
              <w:t>Time:                        AM/PM</w:t>
            </w:r>
          </w:p>
        </w:tc>
      </w:tr>
      <w:tr w:rsidR="0081717F" w14:paraId="64BCD427" w14:textId="77777777" w:rsidTr="0081717F">
        <w:tc>
          <w:tcPr>
            <w:tcW w:w="3116" w:type="dxa"/>
            <w:vMerge/>
          </w:tcPr>
          <w:p w14:paraId="013EC2AA" w14:textId="77777777" w:rsidR="0081717F" w:rsidRDefault="0081717F" w:rsidP="0081717F">
            <w:pPr>
              <w:pStyle w:val="Default"/>
              <w:spacing w:before="120"/>
              <w:rPr>
                <w:rFonts w:ascii="Garamond" w:hAnsi="Garamond"/>
                <w:szCs w:val="20"/>
              </w:rPr>
            </w:pPr>
          </w:p>
        </w:tc>
        <w:tc>
          <w:tcPr>
            <w:tcW w:w="3117" w:type="dxa"/>
          </w:tcPr>
          <w:p w14:paraId="5FBEB265" w14:textId="351D036A" w:rsidR="0081717F" w:rsidRDefault="0081717F" w:rsidP="0081717F">
            <w:pPr>
              <w:pStyle w:val="Default"/>
              <w:spacing w:before="120"/>
              <w:rPr>
                <w:rFonts w:ascii="Garamond" w:hAnsi="Garamond"/>
                <w:szCs w:val="20"/>
              </w:rPr>
            </w:pPr>
            <w:r>
              <w:rPr>
                <w:rFonts w:ascii="Garamond" w:hAnsi="Garamond"/>
                <w:szCs w:val="20"/>
              </w:rPr>
              <w:t>Other</w:t>
            </w:r>
          </w:p>
        </w:tc>
        <w:tc>
          <w:tcPr>
            <w:tcW w:w="3117" w:type="dxa"/>
            <w:vMerge/>
          </w:tcPr>
          <w:p w14:paraId="31CEC734" w14:textId="77777777" w:rsidR="0081717F" w:rsidRDefault="0081717F" w:rsidP="0081717F">
            <w:pPr>
              <w:pStyle w:val="Default"/>
              <w:spacing w:before="120"/>
              <w:rPr>
                <w:rFonts w:ascii="Garamond" w:hAnsi="Garamond"/>
                <w:szCs w:val="20"/>
              </w:rPr>
            </w:pPr>
          </w:p>
        </w:tc>
      </w:tr>
      <w:tr w:rsidR="005A3597" w14:paraId="7108E849" w14:textId="77777777" w:rsidTr="00B750D1">
        <w:tc>
          <w:tcPr>
            <w:tcW w:w="9350" w:type="dxa"/>
            <w:gridSpan w:val="3"/>
          </w:tcPr>
          <w:p w14:paraId="65A47427" w14:textId="664C7563" w:rsidR="005A3597" w:rsidRDefault="005A3597" w:rsidP="00B750D1">
            <w:pPr>
              <w:pStyle w:val="Default"/>
              <w:spacing w:before="120"/>
              <w:jc w:val="center"/>
              <w:rPr>
                <w:rFonts w:ascii="Garamond" w:hAnsi="Garamond"/>
                <w:szCs w:val="20"/>
              </w:rPr>
            </w:pPr>
            <w:r>
              <w:rPr>
                <w:rFonts w:ascii="Garamond" w:hAnsi="Garamond"/>
                <w:b/>
                <w:color w:val="000000" w:themeColor="text1"/>
                <w:szCs w:val="20"/>
              </w:rPr>
              <w:t>Alternate</w:t>
            </w:r>
            <w:r w:rsidRPr="0081717F">
              <w:rPr>
                <w:rFonts w:ascii="Garamond" w:hAnsi="Garamond"/>
                <w:b/>
                <w:color w:val="000000" w:themeColor="text1"/>
                <w:szCs w:val="20"/>
              </w:rPr>
              <w:t xml:space="preserve"> Contact 1</w:t>
            </w:r>
            <w:r w:rsidRPr="0081717F">
              <w:rPr>
                <w:rFonts w:ascii="Garamond" w:hAnsi="Garamond"/>
                <w:color w:val="000000" w:themeColor="text1"/>
                <w:szCs w:val="20"/>
              </w:rPr>
              <w:t xml:space="preserve"> </w:t>
            </w:r>
            <w:r>
              <w:rPr>
                <w:rFonts w:ascii="Garamond" w:hAnsi="Garamond"/>
                <w:szCs w:val="20"/>
              </w:rPr>
              <w:t>(Calls List 1)</w:t>
            </w:r>
          </w:p>
        </w:tc>
      </w:tr>
      <w:tr w:rsidR="005A3597" w14:paraId="15C2CE18" w14:textId="77777777" w:rsidTr="00B750D1">
        <w:tc>
          <w:tcPr>
            <w:tcW w:w="3116" w:type="dxa"/>
            <w:vMerge w:val="restart"/>
          </w:tcPr>
          <w:p w14:paraId="7DC43CD7" w14:textId="77777777" w:rsidR="005A3597" w:rsidRPr="0081717F" w:rsidRDefault="005A3597"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6C5EFBEA" w14:textId="77777777" w:rsidR="005A3597" w:rsidRDefault="005A3597" w:rsidP="00B750D1">
            <w:pPr>
              <w:pStyle w:val="Default"/>
              <w:spacing w:before="120"/>
              <w:rPr>
                <w:rFonts w:ascii="Garamond" w:hAnsi="Garamond"/>
                <w:szCs w:val="20"/>
              </w:rPr>
            </w:pPr>
            <w:r>
              <w:rPr>
                <w:rFonts w:ascii="Garamond" w:hAnsi="Garamond"/>
                <w:szCs w:val="20"/>
              </w:rPr>
              <w:t>Work</w:t>
            </w:r>
          </w:p>
        </w:tc>
        <w:tc>
          <w:tcPr>
            <w:tcW w:w="3117" w:type="dxa"/>
            <w:vMerge w:val="restart"/>
          </w:tcPr>
          <w:p w14:paraId="12F32AEF" w14:textId="77777777" w:rsidR="005A3597" w:rsidRDefault="005A3597" w:rsidP="00B750D1">
            <w:pPr>
              <w:pStyle w:val="Default"/>
              <w:spacing w:before="120"/>
              <w:rPr>
                <w:rFonts w:ascii="Garamond" w:hAnsi="Garamond"/>
                <w:szCs w:val="20"/>
              </w:rPr>
            </w:pPr>
            <w:r>
              <w:rPr>
                <w:rFonts w:ascii="Garamond" w:hAnsi="Garamond"/>
                <w:szCs w:val="20"/>
              </w:rPr>
              <w:t>Date:</w:t>
            </w:r>
          </w:p>
        </w:tc>
      </w:tr>
      <w:tr w:rsidR="005A3597" w14:paraId="1B9B8CE3" w14:textId="77777777" w:rsidTr="00B750D1">
        <w:tc>
          <w:tcPr>
            <w:tcW w:w="3116" w:type="dxa"/>
            <w:vMerge/>
          </w:tcPr>
          <w:p w14:paraId="6D693C31" w14:textId="77777777" w:rsidR="005A3597" w:rsidRPr="0081717F" w:rsidRDefault="005A3597" w:rsidP="00B750D1">
            <w:pPr>
              <w:pStyle w:val="Default"/>
              <w:spacing w:before="120"/>
              <w:rPr>
                <w:rFonts w:ascii="Garamond" w:hAnsi="Garamond"/>
                <w:b/>
                <w:bCs/>
                <w:color w:val="7030A0"/>
                <w:szCs w:val="32"/>
              </w:rPr>
            </w:pPr>
          </w:p>
        </w:tc>
        <w:tc>
          <w:tcPr>
            <w:tcW w:w="3117" w:type="dxa"/>
          </w:tcPr>
          <w:p w14:paraId="79371CF5" w14:textId="77777777" w:rsidR="005A3597" w:rsidRDefault="005A3597" w:rsidP="00B750D1">
            <w:pPr>
              <w:pStyle w:val="Default"/>
              <w:spacing w:before="120"/>
              <w:rPr>
                <w:rFonts w:ascii="Garamond" w:hAnsi="Garamond"/>
                <w:szCs w:val="20"/>
              </w:rPr>
            </w:pPr>
            <w:r>
              <w:rPr>
                <w:rFonts w:ascii="Garamond" w:hAnsi="Garamond"/>
                <w:szCs w:val="20"/>
              </w:rPr>
              <w:t>Home</w:t>
            </w:r>
          </w:p>
        </w:tc>
        <w:tc>
          <w:tcPr>
            <w:tcW w:w="3117" w:type="dxa"/>
            <w:vMerge/>
          </w:tcPr>
          <w:p w14:paraId="525ED844" w14:textId="77777777" w:rsidR="005A3597" w:rsidRDefault="005A3597" w:rsidP="00B750D1">
            <w:pPr>
              <w:pStyle w:val="Default"/>
              <w:spacing w:before="120"/>
              <w:rPr>
                <w:rFonts w:ascii="Garamond" w:hAnsi="Garamond"/>
                <w:szCs w:val="20"/>
              </w:rPr>
            </w:pPr>
          </w:p>
        </w:tc>
      </w:tr>
      <w:tr w:rsidR="005A3597" w14:paraId="6D63E819" w14:textId="77777777" w:rsidTr="00B750D1">
        <w:tc>
          <w:tcPr>
            <w:tcW w:w="3116" w:type="dxa"/>
            <w:vMerge w:val="restart"/>
          </w:tcPr>
          <w:p w14:paraId="39788E52" w14:textId="77777777" w:rsidR="005A3597" w:rsidRPr="0081717F" w:rsidRDefault="005A3597"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60F8BFEC" w14:textId="77777777" w:rsidR="005A3597" w:rsidRDefault="005A3597" w:rsidP="00B750D1">
            <w:pPr>
              <w:pStyle w:val="Default"/>
              <w:spacing w:before="120"/>
              <w:rPr>
                <w:rFonts w:ascii="Garamond" w:hAnsi="Garamond"/>
                <w:szCs w:val="20"/>
              </w:rPr>
            </w:pPr>
            <w:r>
              <w:rPr>
                <w:rFonts w:ascii="Garamond" w:hAnsi="Garamond"/>
                <w:szCs w:val="20"/>
              </w:rPr>
              <w:t>Cell</w:t>
            </w:r>
          </w:p>
        </w:tc>
        <w:tc>
          <w:tcPr>
            <w:tcW w:w="3117" w:type="dxa"/>
            <w:vMerge w:val="restart"/>
          </w:tcPr>
          <w:p w14:paraId="41E79C4C" w14:textId="77777777" w:rsidR="005A3597" w:rsidRDefault="005A3597" w:rsidP="00B750D1">
            <w:pPr>
              <w:pStyle w:val="Default"/>
              <w:spacing w:before="120"/>
              <w:rPr>
                <w:rFonts w:ascii="Garamond" w:hAnsi="Garamond"/>
                <w:szCs w:val="20"/>
              </w:rPr>
            </w:pPr>
            <w:r>
              <w:rPr>
                <w:rFonts w:ascii="Garamond" w:hAnsi="Garamond"/>
                <w:szCs w:val="20"/>
              </w:rPr>
              <w:t>Time:                        AM/PM</w:t>
            </w:r>
          </w:p>
        </w:tc>
      </w:tr>
      <w:tr w:rsidR="005A3597" w14:paraId="5A6405F1" w14:textId="77777777" w:rsidTr="00B750D1">
        <w:tc>
          <w:tcPr>
            <w:tcW w:w="3116" w:type="dxa"/>
            <w:vMerge/>
          </w:tcPr>
          <w:p w14:paraId="2CCBF4C7" w14:textId="77777777" w:rsidR="005A3597" w:rsidRDefault="005A3597" w:rsidP="00B750D1">
            <w:pPr>
              <w:pStyle w:val="Default"/>
              <w:spacing w:before="120"/>
              <w:rPr>
                <w:rFonts w:ascii="Garamond" w:hAnsi="Garamond"/>
                <w:szCs w:val="20"/>
              </w:rPr>
            </w:pPr>
          </w:p>
        </w:tc>
        <w:tc>
          <w:tcPr>
            <w:tcW w:w="3117" w:type="dxa"/>
          </w:tcPr>
          <w:p w14:paraId="277A4D23" w14:textId="77777777" w:rsidR="005A3597" w:rsidRDefault="005A3597" w:rsidP="00B750D1">
            <w:pPr>
              <w:pStyle w:val="Default"/>
              <w:spacing w:before="120"/>
              <w:rPr>
                <w:rFonts w:ascii="Garamond" w:hAnsi="Garamond"/>
                <w:szCs w:val="20"/>
              </w:rPr>
            </w:pPr>
            <w:r>
              <w:rPr>
                <w:rFonts w:ascii="Garamond" w:hAnsi="Garamond"/>
                <w:szCs w:val="20"/>
              </w:rPr>
              <w:t>Other</w:t>
            </w:r>
          </w:p>
        </w:tc>
        <w:tc>
          <w:tcPr>
            <w:tcW w:w="3117" w:type="dxa"/>
            <w:vMerge/>
          </w:tcPr>
          <w:p w14:paraId="19EDFF33" w14:textId="77777777" w:rsidR="005A3597" w:rsidRDefault="005A3597" w:rsidP="00B750D1">
            <w:pPr>
              <w:pStyle w:val="Default"/>
              <w:spacing w:before="120"/>
              <w:rPr>
                <w:rFonts w:ascii="Garamond" w:hAnsi="Garamond"/>
                <w:szCs w:val="20"/>
              </w:rPr>
            </w:pPr>
          </w:p>
        </w:tc>
      </w:tr>
      <w:tr w:rsidR="005A3597" w14:paraId="20E1F1E5" w14:textId="77777777" w:rsidTr="00B750D1">
        <w:tc>
          <w:tcPr>
            <w:tcW w:w="9350" w:type="dxa"/>
            <w:gridSpan w:val="3"/>
          </w:tcPr>
          <w:p w14:paraId="1E403946" w14:textId="16DBBC14" w:rsidR="005A3597" w:rsidRDefault="005A3597" w:rsidP="005A3597">
            <w:pPr>
              <w:pStyle w:val="Default"/>
              <w:spacing w:before="120"/>
              <w:jc w:val="center"/>
              <w:rPr>
                <w:rFonts w:ascii="Garamond" w:hAnsi="Garamond"/>
                <w:szCs w:val="20"/>
              </w:rPr>
            </w:pPr>
            <w:r w:rsidRPr="0081717F">
              <w:rPr>
                <w:rFonts w:ascii="Garamond" w:hAnsi="Garamond"/>
                <w:b/>
                <w:color w:val="000000" w:themeColor="text1"/>
                <w:szCs w:val="20"/>
              </w:rPr>
              <w:t xml:space="preserve">Primary Contact </w:t>
            </w:r>
            <w:r>
              <w:rPr>
                <w:rFonts w:ascii="Garamond" w:hAnsi="Garamond"/>
                <w:b/>
                <w:color w:val="000000" w:themeColor="text1"/>
                <w:szCs w:val="20"/>
              </w:rPr>
              <w:t>2</w:t>
            </w:r>
            <w:r w:rsidRPr="0081717F">
              <w:rPr>
                <w:rFonts w:ascii="Garamond" w:hAnsi="Garamond"/>
                <w:color w:val="000000" w:themeColor="text1"/>
                <w:szCs w:val="20"/>
              </w:rPr>
              <w:t xml:space="preserve"> </w:t>
            </w:r>
            <w:r>
              <w:rPr>
                <w:rFonts w:ascii="Garamond" w:hAnsi="Garamond"/>
                <w:szCs w:val="20"/>
              </w:rPr>
              <w:t>(Calls List 2)</w:t>
            </w:r>
          </w:p>
        </w:tc>
      </w:tr>
      <w:tr w:rsidR="005A3597" w14:paraId="71C7F424" w14:textId="77777777" w:rsidTr="00B750D1">
        <w:tc>
          <w:tcPr>
            <w:tcW w:w="3116" w:type="dxa"/>
            <w:vMerge w:val="restart"/>
          </w:tcPr>
          <w:p w14:paraId="1709B244" w14:textId="77777777" w:rsidR="005A3597" w:rsidRPr="0081717F" w:rsidRDefault="005A3597"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6A088689" w14:textId="77777777" w:rsidR="005A3597" w:rsidRDefault="005A3597" w:rsidP="00B750D1">
            <w:pPr>
              <w:pStyle w:val="Default"/>
              <w:spacing w:before="120"/>
              <w:rPr>
                <w:rFonts w:ascii="Garamond" w:hAnsi="Garamond"/>
                <w:szCs w:val="20"/>
              </w:rPr>
            </w:pPr>
            <w:r>
              <w:rPr>
                <w:rFonts w:ascii="Garamond" w:hAnsi="Garamond"/>
                <w:szCs w:val="20"/>
              </w:rPr>
              <w:t>Work</w:t>
            </w:r>
          </w:p>
        </w:tc>
        <w:tc>
          <w:tcPr>
            <w:tcW w:w="3117" w:type="dxa"/>
            <w:vMerge w:val="restart"/>
          </w:tcPr>
          <w:p w14:paraId="641E1992" w14:textId="77777777" w:rsidR="005A3597" w:rsidRDefault="005A3597" w:rsidP="00B750D1">
            <w:pPr>
              <w:pStyle w:val="Default"/>
              <w:spacing w:before="120"/>
              <w:rPr>
                <w:rFonts w:ascii="Garamond" w:hAnsi="Garamond"/>
                <w:szCs w:val="20"/>
              </w:rPr>
            </w:pPr>
            <w:r>
              <w:rPr>
                <w:rFonts w:ascii="Garamond" w:hAnsi="Garamond"/>
                <w:szCs w:val="20"/>
              </w:rPr>
              <w:t>Date:</w:t>
            </w:r>
          </w:p>
        </w:tc>
      </w:tr>
      <w:tr w:rsidR="005A3597" w14:paraId="525C8EC3" w14:textId="77777777" w:rsidTr="00B750D1">
        <w:tc>
          <w:tcPr>
            <w:tcW w:w="3116" w:type="dxa"/>
            <w:vMerge/>
          </w:tcPr>
          <w:p w14:paraId="1EEDFDD2" w14:textId="77777777" w:rsidR="005A3597" w:rsidRPr="0081717F" w:rsidRDefault="005A3597" w:rsidP="00B750D1">
            <w:pPr>
              <w:pStyle w:val="Default"/>
              <w:spacing w:before="120"/>
              <w:rPr>
                <w:rFonts w:ascii="Garamond" w:hAnsi="Garamond"/>
                <w:b/>
                <w:bCs/>
                <w:color w:val="7030A0"/>
                <w:szCs w:val="32"/>
              </w:rPr>
            </w:pPr>
          </w:p>
        </w:tc>
        <w:tc>
          <w:tcPr>
            <w:tcW w:w="3117" w:type="dxa"/>
          </w:tcPr>
          <w:p w14:paraId="2B2F14C4" w14:textId="77777777" w:rsidR="005A3597" w:rsidRDefault="005A3597" w:rsidP="00B750D1">
            <w:pPr>
              <w:pStyle w:val="Default"/>
              <w:spacing w:before="120"/>
              <w:rPr>
                <w:rFonts w:ascii="Garamond" w:hAnsi="Garamond"/>
                <w:szCs w:val="20"/>
              </w:rPr>
            </w:pPr>
            <w:r>
              <w:rPr>
                <w:rFonts w:ascii="Garamond" w:hAnsi="Garamond"/>
                <w:szCs w:val="20"/>
              </w:rPr>
              <w:t>Home</w:t>
            </w:r>
          </w:p>
        </w:tc>
        <w:tc>
          <w:tcPr>
            <w:tcW w:w="3117" w:type="dxa"/>
            <w:vMerge/>
          </w:tcPr>
          <w:p w14:paraId="483C74E0" w14:textId="77777777" w:rsidR="005A3597" w:rsidRDefault="005A3597" w:rsidP="00B750D1">
            <w:pPr>
              <w:pStyle w:val="Default"/>
              <w:spacing w:before="120"/>
              <w:rPr>
                <w:rFonts w:ascii="Garamond" w:hAnsi="Garamond"/>
                <w:szCs w:val="20"/>
              </w:rPr>
            </w:pPr>
          </w:p>
        </w:tc>
      </w:tr>
      <w:tr w:rsidR="005A3597" w14:paraId="1E1F4F63" w14:textId="77777777" w:rsidTr="00B750D1">
        <w:tc>
          <w:tcPr>
            <w:tcW w:w="3116" w:type="dxa"/>
            <w:vMerge w:val="restart"/>
          </w:tcPr>
          <w:p w14:paraId="43DDC36E" w14:textId="77777777" w:rsidR="005A3597" w:rsidRPr="0081717F" w:rsidRDefault="005A3597"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2D9F1EB7" w14:textId="77777777" w:rsidR="005A3597" w:rsidRDefault="005A3597" w:rsidP="00B750D1">
            <w:pPr>
              <w:pStyle w:val="Default"/>
              <w:spacing w:before="120"/>
              <w:rPr>
                <w:rFonts w:ascii="Garamond" w:hAnsi="Garamond"/>
                <w:szCs w:val="20"/>
              </w:rPr>
            </w:pPr>
            <w:r>
              <w:rPr>
                <w:rFonts w:ascii="Garamond" w:hAnsi="Garamond"/>
                <w:szCs w:val="20"/>
              </w:rPr>
              <w:t>Cell</w:t>
            </w:r>
          </w:p>
        </w:tc>
        <w:tc>
          <w:tcPr>
            <w:tcW w:w="3117" w:type="dxa"/>
            <w:vMerge w:val="restart"/>
          </w:tcPr>
          <w:p w14:paraId="4C6A1E75" w14:textId="77777777" w:rsidR="005A3597" w:rsidRDefault="005A3597" w:rsidP="00B750D1">
            <w:pPr>
              <w:pStyle w:val="Default"/>
              <w:spacing w:before="120"/>
              <w:rPr>
                <w:rFonts w:ascii="Garamond" w:hAnsi="Garamond"/>
                <w:szCs w:val="20"/>
              </w:rPr>
            </w:pPr>
            <w:r>
              <w:rPr>
                <w:rFonts w:ascii="Garamond" w:hAnsi="Garamond"/>
                <w:szCs w:val="20"/>
              </w:rPr>
              <w:t>Time:                        AM/PM</w:t>
            </w:r>
          </w:p>
        </w:tc>
      </w:tr>
      <w:tr w:rsidR="005A3597" w14:paraId="3408DB3A" w14:textId="77777777" w:rsidTr="00B750D1">
        <w:tc>
          <w:tcPr>
            <w:tcW w:w="3116" w:type="dxa"/>
            <w:vMerge/>
          </w:tcPr>
          <w:p w14:paraId="32355D7C" w14:textId="77777777" w:rsidR="005A3597" w:rsidRDefault="005A3597" w:rsidP="00B750D1">
            <w:pPr>
              <w:pStyle w:val="Default"/>
              <w:spacing w:before="120"/>
              <w:rPr>
                <w:rFonts w:ascii="Garamond" w:hAnsi="Garamond"/>
                <w:szCs w:val="20"/>
              </w:rPr>
            </w:pPr>
          </w:p>
        </w:tc>
        <w:tc>
          <w:tcPr>
            <w:tcW w:w="3117" w:type="dxa"/>
          </w:tcPr>
          <w:p w14:paraId="445033B1" w14:textId="77777777" w:rsidR="005A3597" w:rsidRDefault="005A3597" w:rsidP="00B750D1">
            <w:pPr>
              <w:pStyle w:val="Default"/>
              <w:spacing w:before="120"/>
              <w:rPr>
                <w:rFonts w:ascii="Garamond" w:hAnsi="Garamond"/>
                <w:szCs w:val="20"/>
              </w:rPr>
            </w:pPr>
            <w:r>
              <w:rPr>
                <w:rFonts w:ascii="Garamond" w:hAnsi="Garamond"/>
                <w:szCs w:val="20"/>
              </w:rPr>
              <w:t>Other</w:t>
            </w:r>
          </w:p>
        </w:tc>
        <w:tc>
          <w:tcPr>
            <w:tcW w:w="3117" w:type="dxa"/>
            <w:vMerge/>
          </w:tcPr>
          <w:p w14:paraId="53DBD861" w14:textId="77777777" w:rsidR="005A3597" w:rsidRDefault="005A3597" w:rsidP="00B750D1">
            <w:pPr>
              <w:pStyle w:val="Default"/>
              <w:spacing w:before="120"/>
              <w:rPr>
                <w:rFonts w:ascii="Garamond" w:hAnsi="Garamond"/>
                <w:szCs w:val="20"/>
              </w:rPr>
            </w:pPr>
          </w:p>
        </w:tc>
      </w:tr>
      <w:tr w:rsidR="005A3597" w14:paraId="34FD4C4D" w14:textId="77777777" w:rsidTr="00B750D1">
        <w:tc>
          <w:tcPr>
            <w:tcW w:w="9350" w:type="dxa"/>
            <w:gridSpan w:val="3"/>
          </w:tcPr>
          <w:p w14:paraId="06CB014B" w14:textId="168F6EEE" w:rsidR="005A3597" w:rsidRDefault="005A3597" w:rsidP="005A3597">
            <w:pPr>
              <w:pStyle w:val="Default"/>
              <w:spacing w:before="120"/>
              <w:jc w:val="center"/>
              <w:rPr>
                <w:rFonts w:ascii="Garamond" w:hAnsi="Garamond"/>
                <w:szCs w:val="20"/>
              </w:rPr>
            </w:pPr>
            <w:r>
              <w:rPr>
                <w:rFonts w:ascii="Garamond" w:hAnsi="Garamond"/>
                <w:b/>
                <w:color w:val="000000" w:themeColor="text1"/>
                <w:szCs w:val="20"/>
              </w:rPr>
              <w:t>Alternate</w:t>
            </w:r>
            <w:r w:rsidRPr="0081717F">
              <w:rPr>
                <w:rFonts w:ascii="Garamond" w:hAnsi="Garamond"/>
                <w:b/>
                <w:color w:val="000000" w:themeColor="text1"/>
                <w:szCs w:val="20"/>
              </w:rPr>
              <w:t xml:space="preserve"> Contact </w:t>
            </w:r>
            <w:r>
              <w:rPr>
                <w:rFonts w:ascii="Garamond" w:hAnsi="Garamond"/>
                <w:b/>
                <w:color w:val="000000" w:themeColor="text1"/>
                <w:szCs w:val="20"/>
              </w:rPr>
              <w:t>2</w:t>
            </w:r>
            <w:r w:rsidRPr="0081717F">
              <w:rPr>
                <w:rFonts w:ascii="Garamond" w:hAnsi="Garamond"/>
                <w:color w:val="000000" w:themeColor="text1"/>
                <w:szCs w:val="20"/>
              </w:rPr>
              <w:t xml:space="preserve"> </w:t>
            </w:r>
            <w:r>
              <w:rPr>
                <w:rFonts w:ascii="Garamond" w:hAnsi="Garamond"/>
                <w:szCs w:val="20"/>
              </w:rPr>
              <w:t>(Calls List 2)</w:t>
            </w:r>
          </w:p>
        </w:tc>
      </w:tr>
      <w:tr w:rsidR="005A3597" w14:paraId="3B1BF577" w14:textId="77777777" w:rsidTr="00B750D1">
        <w:tc>
          <w:tcPr>
            <w:tcW w:w="3116" w:type="dxa"/>
            <w:vMerge w:val="restart"/>
          </w:tcPr>
          <w:p w14:paraId="7464E655" w14:textId="77777777" w:rsidR="005A3597" w:rsidRPr="0081717F" w:rsidRDefault="005A3597"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5DE54C34" w14:textId="77777777" w:rsidR="005A3597" w:rsidRDefault="005A3597" w:rsidP="00B750D1">
            <w:pPr>
              <w:pStyle w:val="Default"/>
              <w:spacing w:before="120"/>
              <w:rPr>
                <w:rFonts w:ascii="Garamond" w:hAnsi="Garamond"/>
                <w:szCs w:val="20"/>
              </w:rPr>
            </w:pPr>
            <w:r>
              <w:rPr>
                <w:rFonts w:ascii="Garamond" w:hAnsi="Garamond"/>
                <w:szCs w:val="20"/>
              </w:rPr>
              <w:t>Work</w:t>
            </w:r>
          </w:p>
        </w:tc>
        <w:tc>
          <w:tcPr>
            <w:tcW w:w="3117" w:type="dxa"/>
            <w:vMerge w:val="restart"/>
          </w:tcPr>
          <w:p w14:paraId="40A95483" w14:textId="77777777" w:rsidR="005A3597" w:rsidRDefault="005A3597" w:rsidP="00B750D1">
            <w:pPr>
              <w:pStyle w:val="Default"/>
              <w:spacing w:before="120"/>
              <w:rPr>
                <w:rFonts w:ascii="Garamond" w:hAnsi="Garamond"/>
                <w:szCs w:val="20"/>
              </w:rPr>
            </w:pPr>
            <w:r>
              <w:rPr>
                <w:rFonts w:ascii="Garamond" w:hAnsi="Garamond"/>
                <w:szCs w:val="20"/>
              </w:rPr>
              <w:t>Date:</w:t>
            </w:r>
          </w:p>
        </w:tc>
      </w:tr>
      <w:tr w:rsidR="005A3597" w14:paraId="2925356E" w14:textId="77777777" w:rsidTr="00B750D1">
        <w:tc>
          <w:tcPr>
            <w:tcW w:w="3116" w:type="dxa"/>
            <w:vMerge/>
          </w:tcPr>
          <w:p w14:paraId="3AA4A1D5" w14:textId="77777777" w:rsidR="005A3597" w:rsidRPr="0081717F" w:rsidRDefault="005A3597" w:rsidP="00B750D1">
            <w:pPr>
              <w:pStyle w:val="Default"/>
              <w:spacing w:before="120"/>
              <w:rPr>
                <w:rFonts w:ascii="Garamond" w:hAnsi="Garamond"/>
                <w:b/>
                <w:bCs/>
                <w:color w:val="7030A0"/>
                <w:szCs w:val="32"/>
              </w:rPr>
            </w:pPr>
          </w:p>
        </w:tc>
        <w:tc>
          <w:tcPr>
            <w:tcW w:w="3117" w:type="dxa"/>
          </w:tcPr>
          <w:p w14:paraId="58E14CC8" w14:textId="77777777" w:rsidR="005A3597" w:rsidRDefault="005A3597" w:rsidP="00B750D1">
            <w:pPr>
              <w:pStyle w:val="Default"/>
              <w:spacing w:before="120"/>
              <w:rPr>
                <w:rFonts w:ascii="Garamond" w:hAnsi="Garamond"/>
                <w:szCs w:val="20"/>
              </w:rPr>
            </w:pPr>
            <w:r>
              <w:rPr>
                <w:rFonts w:ascii="Garamond" w:hAnsi="Garamond"/>
                <w:szCs w:val="20"/>
              </w:rPr>
              <w:t>Home</w:t>
            </w:r>
          </w:p>
        </w:tc>
        <w:tc>
          <w:tcPr>
            <w:tcW w:w="3117" w:type="dxa"/>
            <w:vMerge/>
          </w:tcPr>
          <w:p w14:paraId="564B7DC8" w14:textId="77777777" w:rsidR="005A3597" w:rsidRDefault="005A3597" w:rsidP="00B750D1">
            <w:pPr>
              <w:pStyle w:val="Default"/>
              <w:spacing w:before="120"/>
              <w:rPr>
                <w:rFonts w:ascii="Garamond" w:hAnsi="Garamond"/>
                <w:szCs w:val="20"/>
              </w:rPr>
            </w:pPr>
          </w:p>
        </w:tc>
      </w:tr>
      <w:tr w:rsidR="005A3597" w14:paraId="3125D57E" w14:textId="77777777" w:rsidTr="00B750D1">
        <w:tc>
          <w:tcPr>
            <w:tcW w:w="3116" w:type="dxa"/>
            <w:vMerge w:val="restart"/>
          </w:tcPr>
          <w:p w14:paraId="137F7349" w14:textId="77777777" w:rsidR="005A3597" w:rsidRPr="0081717F" w:rsidRDefault="005A3597"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1B768573" w14:textId="77777777" w:rsidR="005A3597" w:rsidRDefault="005A3597" w:rsidP="00B750D1">
            <w:pPr>
              <w:pStyle w:val="Default"/>
              <w:spacing w:before="120"/>
              <w:rPr>
                <w:rFonts w:ascii="Garamond" w:hAnsi="Garamond"/>
                <w:szCs w:val="20"/>
              </w:rPr>
            </w:pPr>
            <w:r>
              <w:rPr>
                <w:rFonts w:ascii="Garamond" w:hAnsi="Garamond"/>
                <w:szCs w:val="20"/>
              </w:rPr>
              <w:t>Cell</w:t>
            </w:r>
          </w:p>
        </w:tc>
        <w:tc>
          <w:tcPr>
            <w:tcW w:w="3117" w:type="dxa"/>
            <w:vMerge w:val="restart"/>
          </w:tcPr>
          <w:p w14:paraId="2CEA3CA8" w14:textId="77777777" w:rsidR="005A3597" w:rsidRDefault="005A3597" w:rsidP="00B750D1">
            <w:pPr>
              <w:pStyle w:val="Default"/>
              <w:spacing w:before="120"/>
              <w:rPr>
                <w:rFonts w:ascii="Garamond" w:hAnsi="Garamond"/>
                <w:szCs w:val="20"/>
              </w:rPr>
            </w:pPr>
            <w:r>
              <w:rPr>
                <w:rFonts w:ascii="Garamond" w:hAnsi="Garamond"/>
                <w:szCs w:val="20"/>
              </w:rPr>
              <w:t>Time:                        AM/PM</w:t>
            </w:r>
          </w:p>
        </w:tc>
      </w:tr>
      <w:tr w:rsidR="005A3597" w14:paraId="136AA1AD" w14:textId="77777777" w:rsidTr="00B750D1">
        <w:tc>
          <w:tcPr>
            <w:tcW w:w="3116" w:type="dxa"/>
            <w:vMerge/>
          </w:tcPr>
          <w:p w14:paraId="137C2229" w14:textId="77777777" w:rsidR="005A3597" w:rsidRDefault="005A3597" w:rsidP="00B750D1">
            <w:pPr>
              <w:pStyle w:val="Default"/>
              <w:spacing w:before="120"/>
              <w:rPr>
                <w:rFonts w:ascii="Garamond" w:hAnsi="Garamond"/>
                <w:szCs w:val="20"/>
              </w:rPr>
            </w:pPr>
          </w:p>
        </w:tc>
        <w:tc>
          <w:tcPr>
            <w:tcW w:w="3117" w:type="dxa"/>
          </w:tcPr>
          <w:p w14:paraId="1C373B24" w14:textId="77777777" w:rsidR="005A3597" w:rsidRDefault="005A3597" w:rsidP="00B750D1">
            <w:pPr>
              <w:pStyle w:val="Default"/>
              <w:spacing w:before="120"/>
              <w:rPr>
                <w:rFonts w:ascii="Garamond" w:hAnsi="Garamond"/>
                <w:szCs w:val="20"/>
              </w:rPr>
            </w:pPr>
            <w:r>
              <w:rPr>
                <w:rFonts w:ascii="Garamond" w:hAnsi="Garamond"/>
                <w:szCs w:val="20"/>
              </w:rPr>
              <w:t>Other</w:t>
            </w:r>
          </w:p>
        </w:tc>
        <w:tc>
          <w:tcPr>
            <w:tcW w:w="3117" w:type="dxa"/>
            <w:vMerge/>
          </w:tcPr>
          <w:p w14:paraId="0DE4890E" w14:textId="77777777" w:rsidR="005A3597" w:rsidRDefault="005A3597" w:rsidP="00B750D1">
            <w:pPr>
              <w:pStyle w:val="Default"/>
              <w:spacing w:before="120"/>
              <w:rPr>
                <w:rFonts w:ascii="Garamond" w:hAnsi="Garamond"/>
                <w:szCs w:val="20"/>
              </w:rPr>
            </w:pPr>
          </w:p>
        </w:tc>
      </w:tr>
    </w:tbl>
    <w:p w14:paraId="47A3012C" w14:textId="7FDD9C2E" w:rsidR="00353842" w:rsidRDefault="00353842" w:rsidP="005A3597">
      <w:pPr>
        <w:pStyle w:val="Default"/>
        <w:spacing w:before="120"/>
        <w:rPr>
          <w:rFonts w:ascii="Garamond" w:hAnsi="Garamond"/>
          <w:szCs w:val="20"/>
        </w:rPr>
      </w:pPr>
      <w:r w:rsidRPr="00353842">
        <w:rPr>
          <w:rFonts w:ascii="Garamond" w:hAnsi="Garamond"/>
          <w:b/>
          <w:szCs w:val="20"/>
        </w:rPr>
        <w:t>NOTE:</w:t>
      </w:r>
      <w:r>
        <w:rPr>
          <w:rFonts w:ascii="Garamond" w:hAnsi="Garamond"/>
          <w:szCs w:val="20"/>
        </w:rPr>
        <w:t xml:space="preserve"> </w:t>
      </w:r>
      <w:r>
        <w:rPr>
          <w:rFonts w:ascii="Garamond" w:hAnsi="Garamond"/>
        </w:rPr>
        <w:t>If needed additional Primary and Alternate Contacts can be added to this list by adding rows to the table.</w:t>
      </w:r>
    </w:p>
    <w:p w14:paraId="653F2168" w14:textId="6B997F1C" w:rsidR="005A3597" w:rsidRDefault="005A3597" w:rsidP="005A3597">
      <w:pPr>
        <w:pStyle w:val="Default"/>
        <w:spacing w:before="120"/>
        <w:rPr>
          <w:rFonts w:ascii="Garamond" w:hAnsi="Garamond"/>
          <w:szCs w:val="20"/>
        </w:rPr>
      </w:pPr>
      <w:r>
        <w:rPr>
          <w:rFonts w:ascii="Garamond" w:hAnsi="Garamond"/>
          <w:szCs w:val="20"/>
        </w:rPr>
        <w:br w:type="page"/>
      </w:r>
    </w:p>
    <w:p w14:paraId="7AAE56DF" w14:textId="109DE0A9" w:rsidR="0081717F" w:rsidRDefault="005A3597" w:rsidP="005A3597">
      <w:pPr>
        <w:pStyle w:val="Default"/>
        <w:spacing w:before="120"/>
        <w:rPr>
          <w:rFonts w:ascii="Garamond" w:hAnsi="Garamond"/>
          <w:b/>
          <w:szCs w:val="20"/>
        </w:rPr>
      </w:pPr>
      <w:r w:rsidRPr="005A3597">
        <w:rPr>
          <w:rFonts w:ascii="Garamond" w:hAnsi="Garamond"/>
          <w:b/>
          <w:szCs w:val="20"/>
        </w:rPr>
        <w:lastRenderedPageBreak/>
        <w:t>Contact 1 notifies the following individuals:</w:t>
      </w:r>
    </w:p>
    <w:tbl>
      <w:tblPr>
        <w:tblStyle w:val="TableGrid"/>
        <w:tblW w:w="0" w:type="auto"/>
        <w:tblLook w:val="04A0" w:firstRow="1" w:lastRow="0" w:firstColumn="1" w:lastColumn="0" w:noHBand="0" w:noVBand="1"/>
      </w:tblPr>
      <w:tblGrid>
        <w:gridCol w:w="3116"/>
        <w:gridCol w:w="3117"/>
        <w:gridCol w:w="3117"/>
      </w:tblGrid>
      <w:tr w:rsidR="005A3597" w:rsidRPr="0081717F" w14:paraId="7997DC60" w14:textId="77777777" w:rsidTr="00B750D1">
        <w:tc>
          <w:tcPr>
            <w:tcW w:w="3116" w:type="dxa"/>
          </w:tcPr>
          <w:p w14:paraId="031BABB7" w14:textId="77777777" w:rsidR="005A3597" w:rsidRPr="00C30104" w:rsidRDefault="005A3597" w:rsidP="00C30104">
            <w:pPr>
              <w:pStyle w:val="Default"/>
              <w:spacing w:before="120"/>
              <w:jc w:val="center"/>
              <w:rPr>
                <w:rFonts w:ascii="Garamond" w:hAnsi="Garamond"/>
                <w:b/>
                <w:szCs w:val="20"/>
              </w:rPr>
            </w:pPr>
            <w:r w:rsidRPr="00C30104">
              <w:rPr>
                <w:rFonts w:ascii="Garamond" w:hAnsi="Garamond"/>
                <w:b/>
                <w:szCs w:val="20"/>
              </w:rPr>
              <w:t>Name &amp; Email</w:t>
            </w:r>
          </w:p>
        </w:tc>
        <w:tc>
          <w:tcPr>
            <w:tcW w:w="3117" w:type="dxa"/>
          </w:tcPr>
          <w:p w14:paraId="579746F9" w14:textId="77777777" w:rsidR="005A3597" w:rsidRPr="00C30104" w:rsidRDefault="005A3597" w:rsidP="00C30104">
            <w:pPr>
              <w:pStyle w:val="Default"/>
              <w:spacing w:before="120"/>
              <w:jc w:val="center"/>
              <w:rPr>
                <w:rFonts w:ascii="Garamond" w:hAnsi="Garamond"/>
                <w:b/>
                <w:szCs w:val="20"/>
              </w:rPr>
            </w:pPr>
            <w:r w:rsidRPr="00C30104">
              <w:rPr>
                <w:rFonts w:ascii="Garamond" w:hAnsi="Garamond"/>
                <w:b/>
                <w:szCs w:val="20"/>
              </w:rPr>
              <w:t>Contact Numbers</w:t>
            </w:r>
          </w:p>
        </w:tc>
        <w:tc>
          <w:tcPr>
            <w:tcW w:w="3117" w:type="dxa"/>
          </w:tcPr>
          <w:p w14:paraId="618AA0D7" w14:textId="77777777" w:rsidR="005A3597" w:rsidRPr="00C30104" w:rsidRDefault="005A3597" w:rsidP="00C30104">
            <w:pPr>
              <w:pStyle w:val="Default"/>
              <w:spacing w:before="120"/>
              <w:jc w:val="center"/>
              <w:rPr>
                <w:rFonts w:ascii="Garamond" w:hAnsi="Garamond"/>
                <w:b/>
                <w:szCs w:val="20"/>
              </w:rPr>
            </w:pPr>
            <w:r w:rsidRPr="00C30104">
              <w:rPr>
                <w:rFonts w:ascii="Garamond" w:hAnsi="Garamond"/>
                <w:b/>
                <w:szCs w:val="20"/>
              </w:rPr>
              <w:t>Contact Date and Time</w:t>
            </w:r>
          </w:p>
          <w:p w14:paraId="1E49358B" w14:textId="58263B0E" w:rsidR="005A3597" w:rsidRPr="00C30104" w:rsidRDefault="005A3597" w:rsidP="00053F14">
            <w:pPr>
              <w:pStyle w:val="Default"/>
              <w:jc w:val="center"/>
              <w:rPr>
                <w:rFonts w:ascii="Garamond" w:hAnsi="Garamond"/>
                <w:b/>
                <w:sz w:val="16"/>
                <w:szCs w:val="16"/>
              </w:rPr>
            </w:pPr>
            <w:r w:rsidRPr="00C30104">
              <w:rPr>
                <w:rFonts w:ascii="Garamond" w:hAnsi="Garamond"/>
                <w:b/>
                <w:sz w:val="16"/>
                <w:szCs w:val="16"/>
              </w:rPr>
              <w:t>(</w:t>
            </w:r>
            <w:r w:rsidR="00053F14">
              <w:rPr>
                <w:rFonts w:ascii="Garamond" w:hAnsi="Garamond"/>
                <w:b/>
                <w:sz w:val="16"/>
                <w:szCs w:val="16"/>
              </w:rPr>
              <w:t>C</w:t>
            </w:r>
            <w:r w:rsidRPr="00C30104">
              <w:rPr>
                <w:rFonts w:ascii="Garamond" w:hAnsi="Garamond"/>
                <w:b/>
                <w:sz w:val="16"/>
                <w:szCs w:val="16"/>
              </w:rPr>
              <w:t>ompleted at time of emergency)</w:t>
            </w:r>
          </w:p>
        </w:tc>
      </w:tr>
      <w:tr w:rsidR="005A3597" w14:paraId="40EF17CE" w14:textId="77777777" w:rsidTr="00B750D1">
        <w:tc>
          <w:tcPr>
            <w:tcW w:w="3116" w:type="dxa"/>
            <w:vMerge w:val="restart"/>
          </w:tcPr>
          <w:p w14:paraId="7299B4D9" w14:textId="77777777" w:rsidR="005A3597" w:rsidRPr="0081717F" w:rsidRDefault="005A3597"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0DBBDF72" w14:textId="77777777" w:rsidR="005A3597" w:rsidRDefault="005A3597" w:rsidP="00B750D1">
            <w:pPr>
              <w:pStyle w:val="Default"/>
              <w:spacing w:before="120"/>
              <w:rPr>
                <w:rFonts w:ascii="Garamond" w:hAnsi="Garamond"/>
                <w:szCs w:val="20"/>
              </w:rPr>
            </w:pPr>
            <w:r>
              <w:rPr>
                <w:rFonts w:ascii="Garamond" w:hAnsi="Garamond"/>
                <w:szCs w:val="20"/>
              </w:rPr>
              <w:t>Work</w:t>
            </w:r>
          </w:p>
        </w:tc>
        <w:tc>
          <w:tcPr>
            <w:tcW w:w="3117" w:type="dxa"/>
            <w:vMerge w:val="restart"/>
          </w:tcPr>
          <w:p w14:paraId="7B77E091" w14:textId="77777777" w:rsidR="005A3597" w:rsidRDefault="005A3597" w:rsidP="00B750D1">
            <w:pPr>
              <w:pStyle w:val="Default"/>
              <w:spacing w:before="120"/>
              <w:rPr>
                <w:rFonts w:ascii="Garamond" w:hAnsi="Garamond"/>
                <w:szCs w:val="20"/>
              </w:rPr>
            </w:pPr>
            <w:r>
              <w:rPr>
                <w:rFonts w:ascii="Garamond" w:hAnsi="Garamond"/>
                <w:szCs w:val="20"/>
              </w:rPr>
              <w:t>Date:</w:t>
            </w:r>
          </w:p>
        </w:tc>
      </w:tr>
      <w:tr w:rsidR="005A3597" w14:paraId="32CFE9AB" w14:textId="77777777" w:rsidTr="00B750D1">
        <w:tc>
          <w:tcPr>
            <w:tcW w:w="3116" w:type="dxa"/>
            <w:vMerge/>
          </w:tcPr>
          <w:p w14:paraId="2F7120DD" w14:textId="77777777" w:rsidR="005A3597" w:rsidRPr="0081717F" w:rsidRDefault="005A3597" w:rsidP="00B750D1">
            <w:pPr>
              <w:pStyle w:val="Default"/>
              <w:spacing w:before="120"/>
              <w:rPr>
                <w:rFonts w:ascii="Garamond" w:hAnsi="Garamond"/>
                <w:b/>
                <w:bCs/>
                <w:color w:val="7030A0"/>
                <w:szCs w:val="32"/>
              </w:rPr>
            </w:pPr>
          </w:p>
        </w:tc>
        <w:tc>
          <w:tcPr>
            <w:tcW w:w="3117" w:type="dxa"/>
          </w:tcPr>
          <w:p w14:paraId="22068EC3" w14:textId="77777777" w:rsidR="005A3597" w:rsidRDefault="005A3597" w:rsidP="00B750D1">
            <w:pPr>
              <w:pStyle w:val="Default"/>
              <w:spacing w:before="120"/>
              <w:rPr>
                <w:rFonts w:ascii="Garamond" w:hAnsi="Garamond"/>
                <w:szCs w:val="20"/>
              </w:rPr>
            </w:pPr>
            <w:r>
              <w:rPr>
                <w:rFonts w:ascii="Garamond" w:hAnsi="Garamond"/>
                <w:szCs w:val="20"/>
              </w:rPr>
              <w:t>Home</w:t>
            </w:r>
          </w:p>
        </w:tc>
        <w:tc>
          <w:tcPr>
            <w:tcW w:w="3117" w:type="dxa"/>
            <w:vMerge/>
          </w:tcPr>
          <w:p w14:paraId="709F8576" w14:textId="77777777" w:rsidR="005A3597" w:rsidRDefault="005A3597" w:rsidP="00B750D1">
            <w:pPr>
              <w:pStyle w:val="Default"/>
              <w:spacing w:before="120"/>
              <w:rPr>
                <w:rFonts w:ascii="Garamond" w:hAnsi="Garamond"/>
                <w:szCs w:val="20"/>
              </w:rPr>
            </w:pPr>
          </w:p>
        </w:tc>
      </w:tr>
      <w:tr w:rsidR="005A3597" w14:paraId="4995CFCE" w14:textId="77777777" w:rsidTr="00B750D1">
        <w:tc>
          <w:tcPr>
            <w:tcW w:w="3116" w:type="dxa"/>
            <w:vMerge w:val="restart"/>
          </w:tcPr>
          <w:p w14:paraId="6D440AE0" w14:textId="77777777" w:rsidR="005A3597" w:rsidRPr="0081717F" w:rsidRDefault="005A3597"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666237B2" w14:textId="77777777" w:rsidR="005A3597" w:rsidRDefault="005A3597" w:rsidP="00B750D1">
            <w:pPr>
              <w:pStyle w:val="Default"/>
              <w:spacing w:before="120"/>
              <w:rPr>
                <w:rFonts w:ascii="Garamond" w:hAnsi="Garamond"/>
                <w:szCs w:val="20"/>
              </w:rPr>
            </w:pPr>
            <w:r>
              <w:rPr>
                <w:rFonts w:ascii="Garamond" w:hAnsi="Garamond"/>
                <w:szCs w:val="20"/>
              </w:rPr>
              <w:t>Cell</w:t>
            </w:r>
          </w:p>
        </w:tc>
        <w:tc>
          <w:tcPr>
            <w:tcW w:w="3117" w:type="dxa"/>
            <w:vMerge w:val="restart"/>
          </w:tcPr>
          <w:p w14:paraId="60FF9F79" w14:textId="77777777" w:rsidR="005A3597" w:rsidRDefault="005A3597" w:rsidP="00B750D1">
            <w:pPr>
              <w:pStyle w:val="Default"/>
              <w:spacing w:before="120"/>
              <w:rPr>
                <w:rFonts w:ascii="Garamond" w:hAnsi="Garamond"/>
                <w:szCs w:val="20"/>
              </w:rPr>
            </w:pPr>
            <w:r>
              <w:rPr>
                <w:rFonts w:ascii="Garamond" w:hAnsi="Garamond"/>
                <w:szCs w:val="20"/>
              </w:rPr>
              <w:t>Time:                        AM/PM</w:t>
            </w:r>
          </w:p>
        </w:tc>
      </w:tr>
      <w:tr w:rsidR="005A3597" w14:paraId="33782002" w14:textId="77777777" w:rsidTr="00B750D1">
        <w:tc>
          <w:tcPr>
            <w:tcW w:w="3116" w:type="dxa"/>
            <w:vMerge/>
          </w:tcPr>
          <w:p w14:paraId="1351EC6D" w14:textId="77777777" w:rsidR="005A3597" w:rsidRDefault="005A3597" w:rsidP="00B750D1">
            <w:pPr>
              <w:pStyle w:val="Default"/>
              <w:spacing w:before="120"/>
              <w:rPr>
                <w:rFonts w:ascii="Garamond" w:hAnsi="Garamond"/>
                <w:szCs w:val="20"/>
              </w:rPr>
            </w:pPr>
          </w:p>
        </w:tc>
        <w:tc>
          <w:tcPr>
            <w:tcW w:w="3117" w:type="dxa"/>
          </w:tcPr>
          <w:p w14:paraId="48E7DC3A" w14:textId="77777777" w:rsidR="005A3597" w:rsidRDefault="005A3597" w:rsidP="00B750D1">
            <w:pPr>
              <w:pStyle w:val="Default"/>
              <w:spacing w:before="120"/>
              <w:rPr>
                <w:rFonts w:ascii="Garamond" w:hAnsi="Garamond"/>
                <w:szCs w:val="20"/>
              </w:rPr>
            </w:pPr>
            <w:r>
              <w:rPr>
                <w:rFonts w:ascii="Garamond" w:hAnsi="Garamond"/>
                <w:szCs w:val="20"/>
              </w:rPr>
              <w:t>Other</w:t>
            </w:r>
          </w:p>
        </w:tc>
        <w:tc>
          <w:tcPr>
            <w:tcW w:w="3117" w:type="dxa"/>
            <w:vMerge/>
          </w:tcPr>
          <w:p w14:paraId="01F8739E" w14:textId="77777777" w:rsidR="005A3597" w:rsidRDefault="005A3597" w:rsidP="00B750D1">
            <w:pPr>
              <w:pStyle w:val="Default"/>
              <w:spacing w:before="120"/>
              <w:rPr>
                <w:rFonts w:ascii="Garamond" w:hAnsi="Garamond"/>
                <w:szCs w:val="20"/>
              </w:rPr>
            </w:pPr>
          </w:p>
        </w:tc>
      </w:tr>
      <w:tr w:rsidR="00353842" w:rsidRPr="0081717F" w14:paraId="56190D2B" w14:textId="77777777" w:rsidTr="00B750D1">
        <w:tc>
          <w:tcPr>
            <w:tcW w:w="9350" w:type="dxa"/>
            <w:gridSpan w:val="3"/>
          </w:tcPr>
          <w:p w14:paraId="75FBC09C" w14:textId="7FA81FD7" w:rsidR="00353842" w:rsidRPr="00353842" w:rsidRDefault="00353842" w:rsidP="00353842">
            <w:pPr>
              <w:pStyle w:val="Default"/>
              <w:rPr>
                <w:rFonts w:ascii="Garamond" w:hAnsi="Garamond"/>
                <w:sz w:val="12"/>
                <w:szCs w:val="16"/>
              </w:rPr>
            </w:pPr>
          </w:p>
        </w:tc>
      </w:tr>
      <w:tr w:rsidR="00353842" w14:paraId="43D50387" w14:textId="77777777" w:rsidTr="00353842">
        <w:tc>
          <w:tcPr>
            <w:tcW w:w="3116" w:type="dxa"/>
            <w:vMerge w:val="restart"/>
          </w:tcPr>
          <w:p w14:paraId="1A1B0510"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199DF382" w14:textId="77777777" w:rsidR="00353842" w:rsidRDefault="00353842" w:rsidP="00B750D1">
            <w:pPr>
              <w:pStyle w:val="Default"/>
              <w:spacing w:before="120"/>
              <w:rPr>
                <w:rFonts w:ascii="Garamond" w:hAnsi="Garamond"/>
                <w:szCs w:val="20"/>
              </w:rPr>
            </w:pPr>
            <w:r>
              <w:rPr>
                <w:rFonts w:ascii="Garamond" w:hAnsi="Garamond"/>
                <w:szCs w:val="20"/>
              </w:rPr>
              <w:t>Work</w:t>
            </w:r>
          </w:p>
        </w:tc>
        <w:tc>
          <w:tcPr>
            <w:tcW w:w="3117" w:type="dxa"/>
            <w:vMerge w:val="restart"/>
          </w:tcPr>
          <w:p w14:paraId="5B937AA5" w14:textId="77777777" w:rsidR="00353842" w:rsidRDefault="00353842" w:rsidP="00B750D1">
            <w:pPr>
              <w:pStyle w:val="Default"/>
              <w:spacing w:before="120"/>
              <w:rPr>
                <w:rFonts w:ascii="Garamond" w:hAnsi="Garamond"/>
                <w:szCs w:val="20"/>
              </w:rPr>
            </w:pPr>
            <w:r>
              <w:rPr>
                <w:rFonts w:ascii="Garamond" w:hAnsi="Garamond"/>
                <w:szCs w:val="20"/>
              </w:rPr>
              <w:t>Date:</w:t>
            </w:r>
          </w:p>
        </w:tc>
      </w:tr>
      <w:tr w:rsidR="00353842" w14:paraId="4E055C78" w14:textId="77777777" w:rsidTr="00353842">
        <w:tc>
          <w:tcPr>
            <w:tcW w:w="3116" w:type="dxa"/>
            <w:vMerge/>
          </w:tcPr>
          <w:p w14:paraId="5DF527FC" w14:textId="77777777" w:rsidR="00353842" w:rsidRPr="0081717F" w:rsidRDefault="00353842" w:rsidP="00B750D1">
            <w:pPr>
              <w:pStyle w:val="Default"/>
              <w:spacing w:before="120"/>
              <w:rPr>
                <w:rFonts w:ascii="Garamond" w:hAnsi="Garamond"/>
                <w:b/>
                <w:bCs/>
                <w:color w:val="7030A0"/>
                <w:szCs w:val="32"/>
              </w:rPr>
            </w:pPr>
          </w:p>
        </w:tc>
        <w:tc>
          <w:tcPr>
            <w:tcW w:w="3117" w:type="dxa"/>
          </w:tcPr>
          <w:p w14:paraId="210BD580" w14:textId="77777777" w:rsidR="00353842" w:rsidRDefault="00353842" w:rsidP="00B750D1">
            <w:pPr>
              <w:pStyle w:val="Default"/>
              <w:spacing w:before="120"/>
              <w:rPr>
                <w:rFonts w:ascii="Garamond" w:hAnsi="Garamond"/>
                <w:szCs w:val="20"/>
              </w:rPr>
            </w:pPr>
            <w:r>
              <w:rPr>
                <w:rFonts w:ascii="Garamond" w:hAnsi="Garamond"/>
                <w:szCs w:val="20"/>
              </w:rPr>
              <w:t>Home</w:t>
            </w:r>
          </w:p>
        </w:tc>
        <w:tc>
          <w:tcPr>
            <w:tcW w:w="3117" w:type="dxa"/>
            <w:vMerge/>
          </w:tcPr>
          <w:p w14:paraId="5E0A5901" w14:textId="77777777" w:rsidR="00353842" w:rsidRDefault="00353842" w:rsidP="00B750D1">
            <w:pPr>
              <w:pStyle w:val="Default"/>
              <w:spacing w:before="120"/>
              <w:rPr>
                <w:rFonts w:ascii="Garamond" w:hAnsi="Garamond"/>
                <w:szCs w:val="20"/>
              </w:rPr>
            </w:pPr>
          </w:p>
        </w:tc>
      </w:tr>
      <w:tr w:rsidR="00353842" w14:paraId="1B6864F2" w14:textId="77777777" w:rsidTr="00353842">
        <w:tc>
          <w:tcPr>
            <w:tcW w:w="3116" w:type="dxa"/>
            <w:vMerge w:val="restart"/>
          </w:tcPr>
          <w:p w14:paraId="3EB95105"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6665F618" w14:textId="77777777" w:rsidR="00353842" w:rsidRDefault="00353842" w:rsidP="00B750D1">
            <w:pPr>
              <w:pStyle w:val="Default"/>
              <w:spacing w:before="120"/>
              <w:rPr>
                <w:rFonts w:ascii="Garamond" w:hAnsi="Garamond"/>
                <w:szCs w:val="20"/>
              </w:rPr>
            </w:pPr>
            <w:r>
              <w:rPr>
                <w:rFonts w:ascii="Garamond" w:hAnsi="Garamond"/>
                <w:szCs w:val="20"/>
              </w:rPr>
              <w:t>Cell</w:t>
            </w:r>
          </w:p>
        </w:tc>
        <w:tc>
          <w:tcPr>
            <w:tcW w:w="3117" w:type="dxa"/>
            <w:vMerge w:val="restart"/>
          </w:tcPr>
          <w:p w14:paraId="709EE948" w14:textId="77777777" w:rsidR="00353842" w:rsidRDefault="00353842" w:rsidP="00B750D1">
            <w:pPr>
              <w:pStyle w:val="Default"/>
              <w:spacing w:before="120"/>
              <w:rPr>
                <w:rFonts w:ascii="Garamond" w:hAnsi="Garamond"/>
                <w:szCs w:val="20"/>
              </w:rPr>
            </w:pPr>
            <w:r>
              <w:rPr>
                <w:rFonts w:ascii="Garamond" w:hAnsi="Garamond"/>
                <w:szCs w:val="20"/>
              </w:rPr>
              <w:t>Time:                        AM/PM</w:t>
            </w:r>
          </w:p>
        </w:tc>
      </w:tr>
      <w:tr w:rsidR="00353842" w14:paraId="25904C98" w14:textId="77777777" w:rsidTr="00353842">
        <w:tc>
          <w:tcPr>
            <w:tcW w:w="3116" w:type="dxa"/>
            <w:vMerge/>
          </w:tcPr>
          <w:p w14:paraId="0EF56013" w14:textId="77777777" w:rsidR="00353842" w:rsidRDefault="00353842" w:rsidP="00B750D1">
            <w:pPr>
              <w:pStyle w:val="Default"/>
              <w:spacing w:before="120"/>
              <w:rPr>
                <w:rFonts w:ascii="Garamond" w:hAnsi="Garamond"/>
                <w:szCs w:val="20"/>
              </w:rPr>
            </w:pPr>
          </w:p>
        </w:tc>
        <w:tc>
          <w:tcPr>
            <w:tcW w:w="3117" w:type="dxa"/>
          </w:tcPr>
          <w:p w14:paraId="7673694E" w14:textId="77777777" w:rsidR="00353842" w:rsidRDefault="00353842" w:rsidP="00B750D1">
            <w:pPr>
              <w:pStyle w:val="Default"/>
              <w:spacing w:before="120"/>
              <w:rPr>
                <w:rFonts w:ascii="Garamond" w:hAnsi="Garamond"/>
                <w:szCs w:val="20"/>
              </w:rPr>
            </w:pPr>
            <w:r>
              <w:rPr>
                <w:rFonts w:ascii="Garamond" w:hAnsi="Garamond"/>
                <w:szCs w:val="20"/>
              </w:rPr>
              <w:t>Other</w:t>
            </w:r>
          </w:p>
        </w:tc>
        <w:tc>
          <w:tcPr>
            <w:tcW w:w="3117" w:type="dxa"/>
            <w:vMerge/>
          </w:tcPr>
          <w:p w14:paraId="449BBC36" w14:textId="77777777" w:rsidR="00353842" w:rsidRDefault="00353842" w:rsidP="00B750D1">
            <w:pPr>
              <w:pStyle w:val="Default"/>
              <w:spacing w:before="120"/>
              <w:rPr>
                <w:rFonts w:ascii="Garamond" w:hAnsi="Garamond"/>
                <w:szCs w:val="20"/>
              </w:rPr>
            </w:pPr>
          </w:p>
        </w:tc>
      </w:tr>
      <w:tr w:rsidR="00353842" w:rsidRPr="0081717F" w14:paraId="72A1F1E6" w14:textId="77777777" w:rsidTr="00B750D1">
        <w:tc>
          <w:tcPr>
            <w:tcW w:w="9350" w:type="dxa"/>
            <w:gridSpan w:val="3"/>
          </w:tcPr>
          <w:p w14:paraId="15EE50E4" w14:textId="77777777" w:rsidR="00353842" w:rsidRPr="00353842" w:rsidRDefault="00353842" w:rsidP="00B750D1">
            <w:pPr>
              <w:pStyle w:val="Default"/>
              <w:rPr>
                <w:rFonts w:ascii="Garamond" w:hAnsi="Garamond"/>
                <w:sz w:val="12"/>
                <w:szCs w:val="16"/>
              </w:rPr>
            </w:pPr>
          </w:p>
        </w:tc>
      </w:tr>
      <w:tr w:rsidR="00353842" w14:paraId="38DE73DF" w14:textId="77777777" w:rsidTr="00B750D1">
        <w:tc>
          <w:tcPr>
            <w:tcW w:w="3116" w:type="dxa"/>
            <w:vMerge w:val="restart"/>
          </w:tcPr>
          <w:p w14:paraId="49C9F1CD"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634E1904" w14:textId="77777777" w:rsidR="00353842" w:rsidRDefault="00353842" w:rsidP="00B750D1">
            <w:pPr>
              <w:pStyle w:val="Default"/>
              <w:spacing w:before="120"/>
              <w:rPr>
                <w:rFonts w:ascii="Garamond" w:hAnsi="Garamond"/>
                <w:szCs w:val="20"/>
              </w:rPr>
            </w:pPr>
            <w:r>
              <w:rPr>
                <w:rFonts w:ascii="Garamond" w:hAnsi="Garamond"/>
                <w:szCs w:val="20"/>
              </w:rPr>
              <w:t>Work</w:t>
            </w:r>
          </w:p>
        </w:tc>
        <w:tc>
          <w:tcPr>
            <w:tcW w:w="3117" w:type="dxa"/>
            <w:vMerge w:val="restart"/>
          </w:tcPr>
          <w:p w14:paraId="46229C99" w14:textId="77777777" w:rsidR="00353842" w:rsidRDefault="00353842" w:rsidP="00B750D1">
            <w:pPr>
              <w:pStyle w:val="Default"/>
              <w:spacing w:before="120"/>
              <w:rPr>
                <w:rFonts w:ascii="Garamond" w:hAnsi="Garamond"/>
                <w:szCs w:val="20"/>
              </w:rPr>
            </w:pPr>
            <w:r>
              <w:rPr>
                <w:rFonts w:ascii="Garamond" w:hAnsi="Garamond"/>
                <w:szCs w:val="20"/>
              </w:rPr>
              <w:t>Date:</w:t>
            </w:r>
          </w:p>
        </w:tc>
      </w:tr>
      <w:tr w:rsidR="00353842" w14:paraId="79A60A15" w14:textId="77777777" w:rsidTr="00B750D1">
        <w:tc>
          <w:tcPr>
            <w:tcW w:w="3116" w:type="dxa"/>
            <w:vMerge/>
          </w:tcPr>
          <w:p w14:paraId="49100721" w14:textId="77777777" w:rsidR="00353842" w:rsidRPr="0081717F" w:rsidRDefault="00353842" w:rsidP="00B750D1">
            <w:pPr>
              <w:pStyle w:val="Default"/>
              <w:spacing w:before="120"/>
              <w:rPr>
                <w:rFonts w:ascii="Garamond" w:hAnsi="Garamond"/>
                <w:b/>
                <w:bCs/>
                <w:color w:val="7030A0"/>
                <w:szCs w:val="32"/>
              </w:rPr>
            </w:pPr>
          </w:p>
        </w:tc>
        <w:tc>
          <w:tcPr>
            <w:tcW w:w="3117" w:type="dxa"/>
          </w:tcPr>
          <w:p w14:paraId="06EE6405" w14:textId="77777777" w:rsidR="00353842" w:rsidRDefault="00353842" w:rsidP="00B750D1">
            <w:pPr>
              <w:pStyle w:val="Default"/>
              <w:spacing w:before="120"/>
              <w:rPr>
                <w:rFonts w:ascii="Garamond" w:hAnsi="Garamond"/>
                <w:szCs w:val="20"/>
              </w:rPr>
            </w:pPr>
            <w:r>
              <w:rPr>
                <w:rFonts w:ascii="Garamond" w:hAnsi="Garamond"/>
                <w:szCs w:val="20"/>
              </w:rPr>
              <w:t>Home</w:t>
            </w:r>
          </w:p>
        </w:tc>
        <w:tc>
          <w:tcPr>
            <w:tcW w:w="3117" w:type="dxa"/>
            <w:vMerge/>
          </w:tcPr>
          <w:p w14:paraId="027FBDEE" w14:textId="77777777" w:rsidR="00353842" w:rsidRDefault="00353842" w:rsidP="00B750D1">
            <w:pPr>
              <w:pStyle w:val="Default"/>
              <w:spacing w:before="120"/>
              <w:rPr>
                <w:rFonts w:ascii="Garamond" w:hAnsi="Garamond"/>
                <w:szCs w:val="20"/>
              </w:rPr>
            </w:pPr>
          </w:p>
        </w:tc>
      </w:tr>
      <w:tr w:rsidR="00353842" w14:paraId="56C82454" w14:textId="77777777" w:rsidTr="00B750D1">
        <w:tc>
          <w:tcPr>
            <w:tcW w:w="3116" w:type="dxa"/>
            <w:vMerge w:val="restart"/>
          </w:tcPr>
          <w:p w14:paraId="71DDB16D"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60ECA5CC" w14:textId="77777777" w:rsidR="00353842" w:rsidRDefault="00353842" w:rsidP="00B750D1">
            <w:pPr>
              <w:pStyle w:val="Default"/>
              <w:spacing w:before="120"/>
              <w:rPr>
                <w:rFonts w:ascii="Garamond" w:hAnsi="Garamond"/>
                <w:szCs w:val="20"/>
              </w:rPr>
            </w:pPr>
            <w:r>
              <w:rPr>
                <w:rFonts w:ascii="Garamond" w:hAnsi="Garamond"/>
                <w:szCs w:val="20"/>
              </w:rPr>
              <w:t>Cell</w:t>
            </w:r>
          </w:p>
        </w:tc>
        <w:tc>
          <w:tcPr>
            <w:tcW w:w="3117" w:type="dxa"/>
            <w:vMerge w:val="restart"/>
          </w:tcPr>
          <w:p w14:paraId="71A15F0B" w14:textId="77777777" w:rsidR="00353842" w:rsidRDefault="00353842" w:rsidP="00B750D1">
            <w:pPr>
              <w:pStyle w:val="Default"/>
              <w:spacing w:before="120"/>
              <w:rPr>
                <w:rFonts w:ascii="Garamond" w:hAnsi="Garamond"/>
                <w:szCs w:val="20"/>
              </w:rPr>
            </w:pPr>
            <w:r>
              <w:rPr>
                <w:rFonts w:ascii="Garamond" w:hAnsi="Garamond"/>
                <w:szCs w:val="20"/>
              </w:rPr>
              <w:t>Time:                        AM/PM</w:t>
            </w:r>
          </w:p>
        </w:tc>
      </w:tr>
      <w:tr w:rsidR="00353842" w14:paraId="61F367D4" w14:textId="77777777" w:rsidTr="00B750D1">
        <w:tc>
          <w:tcPr>
            <w:tcW w:w="3116" w:type="dxa"/>
            <w:vMerge/>
          </w:tcPr>
          <w:p w14:paraId="572683C1" w14:textId="77777777" w:rsidR="00353842" w:rsidRDefault="00353842" w:rsidP="00B750D1">
            <w:pPr>
              <w:pStyle w:val="Default"/>
              <w:spacing w:before="120"/>
              <w:rPr>
                <w:rFonts w:ascii="Garamond" w:hAnsi="Garamond"/>
                <w:szCs w:val="20"/>
              </w:rPr>
            </w:pPr>
          </w:p>
        </w:tc>
        <w:tc>
          <w:tcPr>
            <w:tcW w:w="3117" w:type="dxa"/>
          </w:tcPr>
          <w:p w14:paraId="7B9969C3" w14:textId="77777777" w:rsidR="00353842" w:rsidRDefault="00353842" w:rsidP="00B750D1">
            <w:pPr>
              <w:pStyle w:val="Default"/>
              <w:spacing w:before="120"/>
              <w:rPr>
                <w:rFonts w:ascii="Garamond" w:hAnsi="Garamond"/>
                <w:szCs w:val="20"/>
              </w:rPr>
            </w:pPr>
            <w:r>
              <w:rPr>
                <w:rFonts w:ascii="Garamond" w:hAnsi="Garamond"/>
                <w:szCs w:val="20"/>
              </w:rPr>
              <w:t>Other</w:t>
            </w:r>
          </w:p>
        </w:tc>
        <w:tc>
          <w:tcPr>
            <w:tcW w:w="3117" w:type="dxa"/>
            <w:vMerge/>
          </w:tcPr>
          <w:p w14:paraId="477B5833" w14:textId="77777777" w:rsidR="00353842" w:rsidRDefault="00353842" w:rsidP="00B750D1">
            <w:pPr>
              <w:pStyle w:val="Default"/>
              <w:spacing w:before="120"/>
              <w:rPr>
                <w:rFonts w:ascii="Garamond" w:hAnsi="Garamond"/>
                <w:szCs w:val="20"/>
              </w:rPr>
            </w:pPr>
          </w:p>
        </w:tc>
      </w:tr>
      <w:tr w:rsidR="00353842" w:rsidRPr="0081717F" w14:paraId="6C0D3419" w14:textId="77777777" w:rsidTr="00B750D1">
        <w:tc>
          <w:tcPr>
            <w:tcW w:w="9350" w:type="dxa"/>
            <w:gridSpan w:val="3"/>
          </w:tcPr>
          <w:p w14:paraId="1125A3E5" w14:textId="77777777" w:rsidR="00353842" w:rsidRPr="00353842" w:rsidRDefault="00353842" w:rsidP="00B750D1">
            <w:pPr>
              <w:pStyle w:val="Default"/>
              <w:rPr>
                <w:rFonts w:ascii="Garamond" w:hAnsi="Garamond"/>
                <w:sz w:val="12"/>
                <w:szCs w:val="16"/>
              </w:rPr>
            </w:pPr>
          </w:p>
        </w:tc>
      </w:tr>
      <w:tr w:rsidR="00353842" w14:paraId="4DD543ED" w14:textId="77777777" w:rsidTr="00B750D1">
        <w:tc>
          <w:tcPr>
            <w:tcW w:w="3116" w:type="dxa"/>
            <w:vMerge w:val="restart"/>
          </w:tcPr>
          <w:p w14:paraId="51948DDB"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4B12DE41" w14:textId="77777777" w:rsidR="00353842" w:rsidRDefault="00353842" w:rsidP="00B750D1">
            <w:pPr>
              <w:pStyle w:val="Default"/>
              <w:spacing w:before="120"/>
              <w:rPr>
                <w:rFonts w:ascii="Garamond" w:hAnsi="Garamond"/>
                <w:szCs w:val="20"/>
              </w:rPr>
            </w:pPr>
            <w:r>
              <w:rPr>
                <w:rFonts w:ascii="Garamond" w:hAnsi="Garamond"/>
                <w:szCs w:val="20"/>
              </w:rPr>
              <w:t>Work</w:t>
            </w:r>
          </w:p>
        </w:tc>
        <w:tc>
          <w:tcPr>
            <w:tcW w:w="3117" w:type="dxa"/>
            <w:vMerge w:val="restart"/>
          </w:tcPr>
          <w:p w14:paraId="2DE53955" w14:textId="77777777" w:rsidR="00353842" w:rsidRDefault="00353842" w:rsidP="00B750D1">
            <w:pPr>
              <w:pStyle w:val="Default"/>
              <w:spacing w:before="120"/>
              <w:rPr>
                <w:rFonts w:ascii="Garamond" w:hAnsi="Garamond"/>
                <w:szCs w:val="20"/>
              </w:rPr>
            </w:pPr>
            <w:r>
              <w:rPr>
                <w:rFonts w:ascii="Garamond" w:hAnsi="Garamond"/>
                <w:szCs w:val="20"/>
              </w:rPr>
              <w:t>Date:</w:t>
            </w:r>
          </w:p>
        </w:tc>
      </w:tr>
      <w:tr w:rsidR="00353842" w14:paraId="5E96A98A" w14:textId="77777777" w:rsidTr="00B750D1">
        <w:tc>
          <w:tcPr>
            <w:tcW w:w="3116" w:type="dxa"/>
            <w:vMerge/>
          </w:tcPr>
          <w:p w14:paraId="099BB0F8" w14:textId="77777777" w:rsidR="00353842" w:rsidRPr="0081717F" w:rsidRDefault="00353842" w:rsidP="00B750D1">
            <w:pPr>
              <w:pStyle w:val="Default"/>
              <w:spacing w:before="120"/>
              <w:rPr>
                <w:rFonts w:ascii="Garamond" w:hAnsi="Garamond"/>
                <w:b/>
                <w:bCs/>
                <w:color w:val="7030A0"/>
                <w:szCs w:val="32"/>
              </w:rPr>
            </w:pPr>
          </w:p>
        </w:tc>
        <w:tc>
          <w:tcPr>
            <w:tcW w:w="3117" w:type="dxa"/>
          </w:tcPr>
          <w:p w14:paraId="34E0D3B7" w14:textId="77777777" w:rsidR="00353842" w:rsidRDefault="00353842" w:rsidP="00B750D1">
            <w:pPr>
              <w:pStyle w:val="Default"/>
              <w:spacing w:before="120"/>
              <w:rPr>
                <w:rFonts w:ascii="Garamond" w:hAnsi="Garamond"/>
                <w:szCs w:val="20"/>
              </w:rPr>
            </w:pPr>
            <w:r>
              <w:rPr>
                <w:rFonts w:ascii="Garamond" w:hAnsi="Garamond"/>
                <w:szCs w:val="20"/>
              </w:rPr>
              <w:t>Home</w:t>
            </w:r>
          </w:p>
        </w:tc>
        <w:tc>
          <w:tcPr>
            <w:tcW w:w="3117" w:type="dxa"/>
            <w:vMerge/>
          </w:tcPr>
          <w:p w14:paraId="3026E11C" w14:textId="77777777" w:rsidR="00353842" w:rsidRDefault="00353842" w:rsidP="00B750D1">
            <w:pPr>
              <w:pStyle w:val="Default"/>
              <w:spacing w:before="120"/>
              <w:rPr>
                <w:rFonts w:ascii="Garamond" w:hAnsi="Garamond"/>
                <w:szCs w:val="20"/>
              </w:rPr>
            </w:pPr>
          </w:p>
        </w:tc>
      </w:tr>
      <w:tr w:rsidR="00353842" w14:paraId="0E4D482C" w14:textId="77777777" w:rsidTr="00B750D1">
        <w:tc>
          <w:tcPr>
            <w:tcW w:w="3116" w:type="dxa"/>
            <w:vMerge w:val="restart"/>
          </w:tcPr>
          <w:p w14:paraId="54F30014"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0956DD28" w14:textId="77777777" w:rsidR="00353842" w:rsidRDefault="00353842" w:rsidP="00B750D1">
            <w:pPr>
              <w:pStyle w:val="Default"/>
              <w:spacing w:before="120"/>
              <w:rPr>
                <w:rFonts w:ascii="Garamond" w:hAnsi="Garamond"/>
                <w:szCs w:val="20"/>
              </w:rPr>
            </w:pPr>
            <w:r>
              <w:rPr>
                <w:rFonts w:ascii="Garamond" w:hAnsi="Garamond"/>
                <w:szCs w:val="20"/>
              </w:rPr>
              <w:t>Cell</w:t>
            </w:r>
          </w:p>
        </w:tc>
        <w:tc>
          <w:tcPr>
            <w:tcW w:w="3117" w:type="dxa"/>
            <w:vMerge w:val="restart"/>
          </w:tcPr>
          <w:p w14:paraId="646EEB7F" w14:textId="77777777" w:rsidR="00353842" w:rsidRDefault="00353842" w:rsidP="00B750D1">
            <w:pPr>
              <w:pStyle w:val="Default"/>
              <w:spacing w:before="120"/>
              <w:rPr>
                <w:rFonts w:ascii="Garamond" w:hAnsi="Garamond"/>
                <w:szCs w:val="20"/>
              </w:rPr>
            </w:pPr>
            <w:r>
              <w:rPr>
                <w:rFonts w:ascii="Garamond" w:hAnsi="Garamond"/>
                <w:szCs w:val="20"/>
              </w:rPr>
              <w:t>Time:                        AM/PM</w:t>
            </w:r>
          </w:p>
        </w:tc>
      </w:tr>
      <w:tr w:rsidR="00353842" w14:paraId="6B1BB438" w14:textId="77777777" w:rsidTr="00B750D1">
        <w:tc>
          <w:tcPr>
            <w:tcW w:w="3116" w:type="dxa"/>
            <w:vMerge/>
          </w:tcPr>
          <w:p w14:paraId="45D67C14" w14:textId="77777777" w:rsidR="00353842" w:rsidRDefault="00353842" w:rsidP="00B750D1">
            <w:pPr>
              <w:pStyle w:val="Default"/>
              <w:spacing w:before="120"/>
              <w:rPr>
                <w:rFonts w:ascii="Garamond" w:hAnsi="Garamond"/>
                <w:szCs w:val="20"/>
              </w:rPr>
            </w:pPr>
          </w:p>
        </w:tc>
        <w:tc>
          <w:tcPr>
            <w:tcW w:w="3117" w:type="dxa"/>
          </w:tcPr>
          <w:p w14:paraId="5062D8AA" w14:textId="77777777" w:rsidR="00353842" w:rsidRDefault="00353842" w:rsidP="00B750D1">
            <w:pPr>
              <w:pStyle w:val="Default"/>
              <w:spacing w:before="120"/>
              <w:rPr>
                <w:rFonts w:ascii="Garamond" w:hAnsi="Garamond"/>
                <w:szCs w:val="20"/>
              </w:rPr>
            </w:pPr>
            <w:r>
              <w:rPr>
                <w:rFonts w:ascii="Garamond" w:hAnsi="Garamond"/>
                <w:szCs w:val="20"/>
              </w:rPr>
              <w:t>Other</w:t>
            </w:r>
          </w:p>
        </w:tc>
        <w:tc>
          <w:tcPr>
            <w:tcW w:w="3117" w:type="dxa"/>
            <w:vMerge/>
          </w:tcPr>
          <w:p w14:paraId="7B1EE3F2" w14:textId="77777777" w:rsidR="00353842" w:rsidRDefault="00353842" w:rsidP="00B750D1">
            <w:pPr>
              <w:pStyle w:val="Default"/>
              <w:spacing w:before="120"/>
              <w:rPr>
                <w:rFonts w:ascii="Garamond" w:hAnsi="Garamond"/>
                <w:szCs w:val="20"/>
              </w:rPr>
            </w:pPr>
          </w:p>
        </w:tc>
      </w:tr>
      <w:tr w:rsidR="00353842" w:rsidRPr="0081717F" w14:paraId="787DCA4A" w14:textId="77777777" w:rsidTr="00B750D1">
        <w:tc>
          <w:tcPr>
            <w:tcW w:w="9350" w:type="dxa"/>
            <w:gridSpan w:val="3"/>
          </w:tcPr>
          <w:p w14:paraId="77D66F6E" w14:textId="77777777" w:rsidR="00353842" w:rsidRPr="00353842" w:rsidRDefault="00353842" w:rsidP="00B750D1">
            <w:pPr>
              <w:pStyle w:val="Default"/>
              <w:rPr>
                <w:rFonts w:ascii="Garamond" w:hAnsi="Garamond"/>
                <w:sz w:val="12"/>
                <w:szCs w:val="16"/>
              </w:rPr>
            </w:pPr>
          </w:p>
        </w:tc>
      </w:tr>
      <w:tr w:rsidR="00353842" w14:paraId="4DACB14C" w14:textId="77777777" w:rsidTr="00B750D1">
        <w:tc>
          <w:tcPr>
            <w:tcW w:w="3116" w:type="dxa"/>
            <w:vMerge w:val="restart"/>
          </w:tcPr>
          <w:p w14:paraId="0CC6787D"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350913C6" w14:textId="77777777" w:rsidR="00353842" w:rsidRDefault="00353842" w:rsidP="00B750D1">
            <w:pPr>
              <w:pStyle w:val="Default"/>
              <w:spacing w:before="120"/>
              <w:rPr>
                <w:rFonts w:ascii="Garamond" w:hAnsi="Garamond"/>
                <w:szCs w:val="20"/>
              </w:rPr>
            </w:pPr>
            <w:r>
              <w:rPr>
                <w:rFonts w:ascii="Garamond" w:hAnsi="Garamond"/>
                <w:szCs w:val="20"/>
              </w:rPr>
              <w:t>Work</w:t>
            </w:r>
          </w:p>
        </w:tc>
        <w:tc>
          <w:tcPr>
            <w:tcW w:w="3117" w:type="dxa"/>
            <w:vMerge w:val="restart"/>
          </w:tcPr>
          <w:p w14:paraId="38486DE5" w14:textId="77777777" w:rsidR="00353842" w:rsidRDefault="00353842" w:rsidP="00B750D1">
            <w:pPr>
              <w:pStyle w:val="Default"/>
              <w:spacing w:before="120"/>
              <w:rPr>
                <w:rFonts w:ascii="Garamond" w:hAnsi="Garamond"/>
                <w:szCs w:val="20"/>
              </w:rPr>
            </w:pPr>
            <w:r>
              <w:rPr>
                <w:rFonts w:ascii="Garamond" w:hAnsi="Garamond"/>
                <w:szCs w:val="20"/>
              </w:rPr>
              <w:t>Date:</w:t>
            </w:r>
          </w:p>
        </w:tc>
      </w:tr>
      <w:tr w:rsidR="00353842" w14:paraId="59301EDA" w14:textId="77777777" w:rsidTr="00B750D1">
        <w:tc>
          <w:tcPr>
            <w:tcW w:w="3116" w:type="dxa"/>
            <w:vMerge/>
          </w:tcPr>
          <w:p w14:paraId="751A98E8" w14:textId="77777777" w:rsidR="00353842" w:rsidRPr="0081717F" w:rsidRDefault="00353842" w:rsidP="00B750D1">
            <w:pPr>
              <w:pStyle w:val="Default"/>
              <w:spacing w:before="120"/>
              <w:rPr>
                <w:rFonts w:ascii="Garamond" w:hAnsi="Garamond"/>
                <w:b/>
                <w:bCs/>
                <w:color w:val="7030A0"/>
                <w:szCs w:val="32"/>
              </w:rPr>
            </w:pPr>
          </w:p>
        </w:tc>
        <w:tc>
          <w:tcPr>
            <w:tcW w:w="3117" w:type="dxa"/>
          </w:tcPr>
          <w:p w14:paraId="1868F67E" w14:textId="77777777" w:rsidR="00353842" w:rsidRDefault="00353842" w:rsidP="00B750D1">
            <w:pPr>
              <w:pStyle w:val="Default"/>
              <w:spacing w:before="120"/>
              <w:rPr>
                <w:rFonts w:ascii="Garamond" w:hAnsi="Garamond"/>
                <w:szCs w:val="20"/>
              </w:rPr>
            </w:pPr>
            <w:r>
              <w:rPr>
                <w:rFonts w:ascii="Garamond" w:hAnsi="Garamond"/>
                <w:szCs w:val="20"/>
              </w:rPr>
              <w:t>Home</w:t>
            </w:r>
          </w:p>
        </w:tc>
        <w:tc>
          <w:tcPr>
            <w:tcW w:w="3117" w:type="dxa"/>
            <w:vMerge/>
          </w:tcPr>
          <w:p w14:paraId="0DC4FD25" w14:textId="77777777" w:rsidR="00353842" w:rsidRDefault="00353842" w:rsidP="00B750D1">
            <w:pPr>
              <w:pStyle w:val="Default"/>
              <w:spacing w:before="120"/>
              <w:rPr>
                <w:rFonts w:ascii="Garamond" w:hAnsi="Garamond"/>
                <w:szCs w:val="20"/>
              </w:rPr>
            </w:pPr>
          </w:p>
        </w:tc>
      </w:tr>
      <w:tr w:rsidR="00353842" w14:paraId="298EA6E8" w14:textId="77777777" w:rsidTr="00B750D1">
        <w:tc>
          <w:tcPr>
            <w:tcW w:w="3116" w:type="dxa"/>
            <w:vMerge w:val="restart"/>
          </w:tcPr>
          <w:p w14:paraId="261C63B1"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2A29569E" w14:textId="77777777" w:rsidR="00353842" w:rsidRDefault="00353842" w:rsidP="00B750D1">
            <w:pPr>
              <w:pStyle w:val="Default"/>
              <w:spacing w:before="120"/>
              <w:rPr>
                <w:rFonts w:ascii="Garamond" w:hAnsi="Garamond"/>
                <w:szCs w:val="20"/>
              </w:rPr>
            </w:pPr>
            <w:r>
              <w:rPr>
                <w:rFonts w:ascii="Garamond" w:hAnsi="Garamond"/>
                <w:szCs w:val="20"/>
              </w:rPr>
              <w:t>Cell</w:t>
            </w:r>
          </w:p>
        </w:tc>
        <w:tc>
          <w:tcPr>
            <w:tcW w:w="3117" w:type="dxa"/>
            <w:vMerge w:val="restart"/>
          </w:tcPr>
          <w:p w14:paraId="0EECB2A9" w14:textId="77777777" w:rsidR="00353842" w:rsidRDefault="00353842" w:rsidP="00B750D1">
            <w:pPr>
              <w:pStyle w:val="Default"/>
              <w:spacing w:before="120"/>
              <w:rPr>
                <w:rFonts w:ascii="Garamond" w:hAnsi="Garamond"/>
                <w:szCs w:val="20"/>
              </w:rPr>
            </w:pPr>
            <w:r>
              <w:rPr>
                <w:rFonts w:ascii="Garamond" w:hAnsi="Garamond"/>
                <w:szCs w:val="20"/>
              </w:rPr>
              <w:t>Time:                        AM/PM</w:t>
            </w:r>
          </w:p>
        </w:tc>
      </w:tr>
      <w:tr w:rsidR="00353842" w14:paraId="78CC89AD" w14:textId="77777777" w:rsidTr="00B750D1">
        <w:tc>
          <w:tcPr>
            <w:tcW w:w="3116" w:type="dxa"/>
            <w:vMerge/>
          </w:tcPr>
          <w:p w14:paraId="60A5DDE2" w14:textId="77777777" w:rsidR="00353842" w:rsidRDefault="00353842" w:rsidP="00B750D1">
            <w:pPr>
              <w:pStyle w:val="Default"/>
              <w:spacing w:before="120"/>
              <w:rPr>
                <w:rFonts w:ascii="Garamond" w:hAnsi="Garamond"/>
                <w:szCs w:val="20"/>
              </w:rPr>
            </w:pPr>
          </w:p>
        </w:tc>
        <w:tc>
          <w:tcPr>
            <w:tcW w:w="3117" w:type="dxa"/>
          </w:tcPr>
          <w:p w14:paraId="563E0B81" w14:textId="77777777" w:rsidR="00353842" w:rsidRDefault="00353842" w:rsidP="00B750D1">
            <w:pPr>
              <w:pStyle w:val="Default"/>
              <w:spacing w:before="120"/>
              <w:rPr>
                <w:rFonts w:ascii="Garamond" w:hAnsi="Garamond"/>
                <w:szCs w:val="20"/>
              </w:rPr>
            </w:pPr>
            <w:r>
              <w:rPr>
                <w:rFonts w:ascii="Garamond" w:hAnsi="Garamond"/>
                <w:szCs w:val="20"/>
              </w:rPr>
              <w:t>Other</w:t>
            </w:r>
          </w:p>
        </w:tc>
        <w:tc>
          <w:tcPr>
            <w:tcW w:w="3117" w:type="dxa"/>
            <w:vMerge/>
          </w:tcPr>
          <w:p w14:paraId="254C3CFD" w14:textId="77777777" w:rsidR="00353842" w:rsidRDefault="00353842" w:rsidP="00B750D1">
            <w:pPr>
              <w:pStyle w:val="Default"/>
              <w:spacing w:before="120"/>
              <w:rPr>
                <w:rFonts w:ascii="Garamond" w:hAnsi="Garamond"/>
                <w:szCs w:val="20"/>
              </w:rPr>
            </w:pPr>
          </w:p>
        </w:tc>
      </w:tr>
      <w:tr w:rsidR="00353842" w:rsidRPr="0081717F" w14:paraId="729789CB" w14:textId="77777777" w:rsidTr="00B750D1">
        <w:tc>
          <w:tcPr>
            <w:tcW w:w="9350" w:type="dxa"/>
            <w:gridSpan w:val="3"/>
          </w:tcPr>
          <w:p w14:paraId="508AA98E" w14:textId="77777777" w:rsidR="00353842" w:rsidRPr="00353842" w:rsidRDefault="00353842" w:rsidP="00B750D1">
            <w:pPr>
              <w:pStyle w:val="Default"/>
              <w:rPr>
                <w:rFonts w:ascii="Garamond" w:hAnsi="Garamond"/>
                <w:sz w:val="12"/>
                <w:szCs w:val="16"/>
              </w:rPr>
            </w:pPr>
          </w:p>
        </w:tc>
      </w:tr>
      <w:tr w:rsidR="00353842" w14:paraId="79CB2E54" w14:textId="77777777" w:rsidTr="00B750D1">
        <w:tc>
          <w:tcPr>
            <w:tcW w:w="3116" w:type="dxa"/>
            <w:vMerge w:val="restart"/>
          </w:tcPr>
          <w:p w14:paraId="3A8E2F73"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7BBF2E9B" w14:textId="77777777" w:rsidR="00353842" w:rsidRDefault="00353842" w:rsidP="00B750D1">
            <w:pPr>
              <w:pStyle w:val="Default"/>
              <w:spacing w:before="120"/>
              <w:rPr>
                <w:rFonts w:ascii="Garamond" w:hAnsi="Garamond"/>
                <w:szCs w:val="20"/>
              </w:rPr>
            </w:pPr>
            <w:r>
              <w:rPr>
                <w:rFonts w:ascii="Garamond" w:hAnsi="Garamond"/>
                <w:szCs w:val="20"/>
              </w:rPr>
              <w:t>Work</w:t>
            </w:r>
          </w:p>
        </w:tc>
        <w:tc>
          <w:tcPr>
            <w:tcW w:w="3117" w:type="dxa"/>
            <w:vMerge w:val="restart"/>
          </w:tcPr>
          <w:p w14:paraId="706BFCB9" w14:textId="77777777" w:rsidR="00353842" w:rsidRDefault="00353842" w:rsidP="00B750D1">
            <w:pPr>
              <w:pStyle w:val="Default"/>
              <w:spacing w:before="120"/>
              <w:rPr>
                <w:rFonts w:ascii="Garamond" w:hAnsi="Garamond"/>
                <w:szCs w:val="20"/>
              </w:rPr>
            </w:pPr>
            <w:r>
              <w:rPr>
                <w:rFonts w:ascii="Garamond" w:hAnsi="Garamond"/>
                <w:szCs w:val="20"/>
              </w:rPr>
              <w:t>Date:</w:t>
            </w:r>
          </w:p>
        </w:tc>
      </w:tr>
      <w:tr w:rsidR="00353842" w14:paraId="09E4EBDF" w14:textId="77777777" w:rsidTr="00B750D1">
        <w:tc>
          <w:tcPr>
            <w:tcW w:w="3116" w:type="dxa"/>
            <w:vMerge/>
          </w:tcPr>
          <w:p w14:paraId="02BD46BA" w14:textId="77777777" w:rsidR="00353842" w:rsidRPr="0081717F" w:rsidRDefault="00353842" w:rsidP="00B750D1">
            <w:pPr>
              <w:pStyle w:val="Default"/>
              <w:spacing w:before="120"/>
              <w:rPr>
                <w:rFonts w:ascii="Garamond" w:hAnsi="Garamond"/>
                <w:b/>
                <w:bCs/>
                <w:color w:val="7030A0"/>
                <w:szCs w:val="32"/>
              </w:rPr>
            </w:pPr>
          </w:p>
        </w:tc>
        <w:tc>
          <w:tcPr>
            <w:tcW w:w="3117" w:type="dxa"/>
          </w:tcPr>
          <w:p w14:paraId="324F0AF0" w14:textId="77777777" w:rsidR="00353842" w:rsidRDefault="00353842" w:rsidP="00B750D1">
            <w:pPr>
              <w:pStyle w:val="Default"/>
              <w:spacing w:before="120"/>
              <w:rPr>
                <w:rFonts w:ascii="Garamond" w:hAnsi="Garamond"/>
                <w:szCs w:val="20"/>
              </w:rPr>
            </w:pPr>
            <w:r>
              <w:rPr>
                <w:rFonts w:ascii="Garamond" w:hAnsi="Garamond"/>
                <w:szCs w:val="20"/>
              </w:rPr>
              <w:t>Home</w:t>
            </w:r>
          </w:p>
        </w:tc>
        <w:tc>
          <w:tcPr>
            <w:tcW w:w="3117" w:type="dxa"/>
            <w:vMerge/>
          </w:tcPr>
          <w:p w14:paraId="1D6369F7" w14:textId="77777777" w:rsidR="00353842" w:rsidRDefault="00353842" w:rsidP="00B750D1">
            <w:pPr>
              <w:pStyle w:val="Default"/>
              <w:spacing w:before="120"/>
              <w:rPr>
                <w:rFonts w:ascii="Garamond" w:hAnsi="Garamond"/>
                <w:szCs w:val="20"/>
              </w:rPr>
            </w:pPr>
          </w:p>
        </w:tc>
      </w:tr>
      <w:tr w:rsidR="00353842" w14:paraId="4B353D29" w14:textId="77777777" w:rsidTr="00B750D1">
        <w:tc>
          <w:tcPr>
            <w:tcW w:w="3116" w:type="dxa"/>
            <w:vMerge w:val="restart"/>
          </w:tcPr>
          <w:p w14:paraId="2E3973E6"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6D2006A2" w14:textId="77777777" w:rsidR="00353842" w:rsidRDefault="00353842" w:rsidP="00B750D1">
            <w:pPr>
              <w:pStyle w:val="Default"/>
              <w:spacing w:before="120"/>
              <w:rPr>
                <w:rFonts w:ascii="Garamond" w:hAnsi="Garamond"/>
                <w:szCs w:val="20"/>
              </w:rPr>
            </w:pPr>
            <w:r>
              <w:rPr>
                <w:rFonts w:ascii="Garamond" w:hAnsi="Garamond"/>
                <w:szCs w:val="20"/>
              </w:rPr>
              <w:t>Cell</w:t>
            </w:r>
          </w:p>
        </w:tc>
        <w:tc>
          <w:tcPr>
            <w:tcW w:w="3117" w:type="dxa"/>
            <w:vMerge w:val="restart"/>
          </w:tcPr>
          <w:p w14:paraId="00AB6B05" w14:textId="77777777" w:rsidR="00353842" w:rsidRDefault="00353842" w:rsidP="00B750D1">
            <w:pPr>
              <w:pStyle w:val="Default"/>
              <w:spacing w:before="120"/>
              <w:rPr>
                <w:rFonts w:ascii="Garamond" w:hAnsi="Garamond"/>
                <w:szCs w:val="20"/>
              </w:rPr>
            </w:pPr>
            <w:r>
              <w:rPr>
                <w:rFonts w:ascii="Garamond" w:hAnsi="Garamond"/>
                <w:szCs w:val="20"/>
              </w:rPr>
              <w:t>Time:                        AM/PM</w:t>
            </w:r>
          </w:p>
        </w:tc>
      </w:tr>
      <w:tr w:rsidR="00353842" w14:paraId="0CC0B625" w14:textId="77777777" w:rsidTr="00B750D1">
        <w:tc>
          <w:tcPr>
            <w:tcW w:w="3116" w:type="dxa"/>
            <w:vMerge/>
          </w:tcPr>
          <w:p w14:paraId="54783D63" w14:textId="77777777" w:rsidR="00353842" w:rsidRDefault="00353842" w:rsidP="00B750D1">
            <w:pPr>
              <w:pStyle w:val="Default"/>
              <w:spacing w:before="120"/>
              <w:rPr>
                <w:rFonts w:ascii="Garamond" w:hAnsi="Garamond"/>
                <w:szCs w:val="20"/>
              </w:rPr>
            </w:pPr>
          </w:p>
        </w:tc>
        <w:tc>
          <w:tcPr>
            <w:tcW w:w="3117" w:type="dxa"/>
          </w:tcPr>
          <w:p w14:paraId="23D7EF0F" w14:textId="77777777" w:rsidR="00353842" w:rsidRDefault="00353842" w:rsidP="00B750D1">
            <w:pPr>
              <w:pStyle w:val="Default"/>
              <w:spacing w:before="120"/>
              <w:rPr>
                <w:rFonts w:ascii="Garamond" w:hAnsi="Garamond"/>
                <w:szCs w:val="20"/>
              </w:rPr>
            </w:pPr>
            <w:r>
              <w:rPr>
                <w:rFonts w:ascii="Garamond" w:hAnsi="Garamond"/>
                <w:szCs w:val="20"/>
              </w:rPr>
              <w:t>Other</w:t>
            </w:r>
          </w:p>
        </w:tc>
        <w:tc>
          <w:tcPr>
            <w:tcW w:w="3117" w:type="dxa"/>
            <w:vMerge/>
          </w:tcPr>
          <w:p w14:paraId="2DFAE219" w14:textId="77777777" w:rsidR="00353842" w:rsidRDefault="00353842" w:rsidP="00B750D1">
            <w:pPr>
              <w:pStyle w:val="Default"/>
              <w:spacing w:before="120"/>
              <w:rPr>
                <w:rFonts w:ascii="Garamond" w:hAnsi="Garamond"/>
                <w:szCs w:val="20"/>
              </w:rPr>
            </w:pPr>
          </w:p>
        </w:tc>
      </w:tr>
    </w:tbl>
    <w:p w14:paraId="1D5986DC" w14:textId="77777777" w:rsidR="00353842" w:rsidRDefault="00353842" w:rsidP="00353842">
      <w:pPr>
        <w:pStyle w:val="Default"/>
        <w:spacing w:before="120"/>
        <w:rPr>
          <w:rFonts w:ascii="Garamond" w:hAnsi="Garamond"/>
          <w:szCs w:val="20"/>
        </w:rPr>
      </w:pPr>
      <w:r w:rsidRPr="00353842">
        <w:rPr>
          <w:rFonts w:ascii="Garamond" w:hAnsi="Garamond"/>
          <w:b/>
          <w:szCs w:val="20"/>
        </w:rPr>
        <w:t>NOTE:</w:t>
      </w:r>
      <w:r>
        <w:rPr>
          <w:rFonts w:ascii="Garamond" w:hAnsi="Garamond"/>
          <w:szCs w:val="20"/>
        </w:rPr>
        <w:t xml:space="preserve"> </w:t>
      </w:r>
      <w:r>
        <w:rPr>
          <w:rFonts w:ascii="Garamond" w:hAnsi="Garamond"/>
        </w:rPr>
        <w:t>If needed additional Primary and Alternate Contacts can be added to this list by adding rows to the table.</w:t>
      </w:r>
    </w:p>
    <w:p w14:paraId="13C05BDC" w14:textId="0E975A86" w:rsidR="00353842" w:rsidRDefault="00353842">
      <w:pPr>
        <w:rPr>
          <w:rFonts w:ascii="Garamond" w:hAnsi="Garamond" w:cs="Arial"/>
          <w:color w:val="000000"/>
          <w:sz w:val="24"/>
          <w:szCs w:val="20"/>
        </w:rPr>
      </w:pPr>
      <w:r>
        <w:rPr>
          <w:rFonts w:ascii="Garamond" w:hAnsi="Garamond"/>
          <w:szCs w:val="20"/>
        </w:rPr>
        <w:br w:type="page"/>
      </w:r>
    </w:p>
    <w:p w14:paraId="68968E03" w14:textId="098CA88B" w:rsidR="00353842" w:rsidRDefault="00353842" w:rsidP="00353842">
      <w:pPr>
        <w:pStyle w:val="Default"/>
        <w:spacing w:before="120"/>
        <w:rPr>
          <w:rFonts w:ascii="Garamond" w:hAnsi="Garamond"/>
          <w:b/>
          <w:szCs w:val="20"/>
        </w:rPr>
      </w:pPr>
      <w:r>
        <w:rPr>
          <w:rFonts w:ascii="Garamond" w:hAnsi="Garamond"/>
          <w:b/>
          <w:szCs w:val="20"/>
        </w:rPr>
        <w:lastRenderedPageBreak/>
        <w:t>Contact 2</w:t>
      </w:r>
      <w:r w:rsidRPr="005A3597">
        <w:rPr>
          <w:rFonts w:ascii="Garamond" w:hAnsi="Garamond"/>
          <w:b/>
          <w:szCs w:val="20"/>
        </w:rPr>
        <w:t xml:space="preserve"> notifies the following individuals:</w:t>
      </w:r>
    </w:p>
    <w:tbl>
      <w:tblPr>
        <w:tblStyle w:val="TableGrid"/>
        <w:tblW w:w="0" w:type="auto"/>
        <w:tblLook w:val="04A0" w:firstRow="1" w:lastRow="0" w:firstColumn="1" w:lastColumn="0" w:noHBand="0" w:noVBand="1"/>
      </w:tblPr>
      <w:tblGrid>
        <w:gridCol w:w="3116"/>
        <w:gridCol w:w="3117"/>
        <w:gridCol w:w="3117"/>
      </w:tblGrid>
      <w:tr w:rsidR="00353842" w:rsidRPr="0081717F" w14:paraId="2752AFAE" w14:textId="77777777" w:rsidTr="00B750D1">
        <w:tc>
          <w:tcPr>
            <w:tcW w:w="3116" w:type="dxa"/>
          </w:tcPr>
          <w:p w14:paraId="72D2F6C8" w14:textId="77777777" w:rsidR="00353842" w:rsidRPr="00C30104" w:rsidRDefault="00353842" w:rsidP="00C30104">
            <w:pPr>
              <w:pStyle w:val="Default"/>
              <w:spacing w:before="120"/>
              <w:jc w:val="center"/>
              <w:rPr>
                <w:rFonts w:ascii="Garamond" w:hAnsi="Garamond"/>
                <w:b/>
                <w:szCs w:val="20"/>
              </w:rPr>
            </w:pPr>
            <w:r w:rsidRPr="00C30104">
              <w:rPr>
                <w:rFonts w:ascii="Garamond" w:hAnsi="Garamond"/>
                <w:b/>
                <w:szCs w:val="20"/>
              </w:rPr>
              <w:t>Name &amp; Email</w:t>
            </w:r>
          </w:p>
        </w:tc>
        <w:tc>
          <w:tcPr>
            <w:tcW w:w="3117" w:type="dxa"/>
          </w:tcPr>
          <w:p w14:paraId="225253DD" w14:textId="77777777" w:rsidR="00353842" w:rsidRPr="00C30104" w:rsidRDefault="00353842" w:rsidP="00C30104">
            <w:pPr>
              <w:pStyle w:val="Default"/>
              <w:spacing w:before="120"/>
              <w:jc w:val="center"/>
              <w:rPr>
                <w:rFonts w:ascii="Garamond" w:hAnsi="Garamond"/>
                <w:b/>
                <w:szCs w:val="20"/>
              </w:rPr>
            </w:pPr>
            <w:r w:rsidRPr="00C30104">
              <w:rPr>
                <w:rFonts w:ascii="Garamond" w:hAnsi="Garamond"/>
                <w:b/>
                <w:szCs w:val="20"/>
              </w:rPr>
              <w:t>Contact Numbers</w:t>
            </w:r>
          </w:p>
        </w:tc>
        <w:tc>
          <w:tcPr>
            <w:tcW w:w="3117" w:type="dxa"/>
          </w:tcPr>
          <w:p w14:paraId="4B680CD7" w14:textId="77777777" w:rsidR="00353842" w:rsidRPr="00C30104" w:rsidRDefault="00353842" w:rsidP="00C30104">
            <w:pPr>
              <w:pStyle w:val="Default"/>
              <w:spacing w:before="120"/>
              <w:jc w:val="center"/>
              <w:rPr>
                <w:rFonts w:ascii="Garamond" w:hAnsi="Garamond"/>
                <w:b/>
                <w:szCs w:val="20"/>
              </w:rPr>
            </w:pPr>
            <w:r w:rsidRPr="00C30104">
              <w:rPr>
                <w:rFonts w:ascii="Garamond" w:hAnsi="Garamond"/>
                <w:b/>
                <w:szCs w:val="20"/>
              </w:rPr>
              <w:t>Contact Date and Time</w:t>
            </w:r>
          </w:p>
          <w:p w14:paraId="71C17FDA" w14:textId="00FEBF67" w:rsidR="00353842" w:rsidRPr="00C30104" w:rsidRDefault="00053F14" w:rsidP="00053F14">
            <w:pPr>
              <w:pStyle w:val="Default"/>
              <w:jc w:val="center"/>
              <w:rPr>
                <w:rFonts w:ascii="Garamond" w:hAnsi="Garamond"/>
                <w:b/>
                <w:sz w:val="16"/>
                <w:szCs w:val="16"/>
              </w:rPr>
            </w:pPr>
            <w:r>
              <w:rPr>
                <w:rFonts w:ascii="Garamond" w:hAnsi="Garamond"/>
                <w:b/>
                <w:sz w:val="16"/>
                <w:szCs w:val="16"/>
              </w:rPr>
              <w:t>(C</w:t>
            </w:r>
            <w:r w:rsidR="00353842" w:rsidRPr="00C30104">
              <w:rPr>
                <w:rFonts w:ascii="Garamond" w:hAnsi="Garamond"/>
                <w:b/>
                <w:sz w:val="16"/>
                <w:szCs w:val="16"/>
              </w:rPr>
              <w:t>ompleted at time of emergency)</w:t>
            </w:r>
          </w:p>
        </w:tc>
      </w:tr>
      <w:tr w:rsidR="00353842" w14:paraId="016D3CE4" w14:textId="77777777" w:rsidTr="00B750D1">
        <w:tc>
          <w:tcPr>
            <w:tcW w:w="3116" w:type="dxa"/>
            <w:vMerge w:val="restart"/>
          </w:tcPr>
          <w:p w14:paraId="2A2A65D4"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379131A9" w14:textId="77777777" w:rsidR="00353842" w:rsidRDefault="00353842" w:rsidP="00B750D1">
            <w:pPr>
              <w:pStyle w:val="Default"/>
              <w:spacing w:before="120"/>
              <w:rPr>
                <w:rFonts w:ascii="Garamond" w:hAnsi="Garamond"/>
                <w:szCs w:val="20"/>
              </w:rPr>
            </w:pPr>
            <w:r>
              <w:rPr>
                <w:rFonts w:ascii="Garamond" w:hAnsi="Garamond"/>
                <w:szCs w:val="20"/>
              </w:rPr>
              <w:t>Work</w:t>
            </w:r>
          </w:p>
        </w:tc>
        <w:tc>
          <w:tcPr>
            <w:tcW w:w="3117" w:type="dxa"/>
            <w:vMerge w:val="restart"/>
          </w:tcPr>
          <w:p w14:paraId="582AEA59" w14:textId="77777777" w:rsidR="00353842" w:rsidRDefault="00353842" w:rsidP="00B750D1">
            <w:pPr>
              <w:pStyle w:val="Default"/>
              <w:spacing w:before="120"/>
              <w:rPr>
                <w:rFonts w:ascii="Garamond" w:hAnsi="Garamond"/>
                <w:szCs w:val="20"/>
              </w:rPr>
            </w:pPr>
            <w:r>
              <w:rPr>
                <w:rFonts w:ascii="Garamond" w:hAnsi="Garamond"/>
                <w:szCs w:val="20"/>
              </w:rPr>
              <w:t>Date:</w:t>
            </w:r>
          </w:p>
        </w:tc>
      </w:tr>
      <w:tr w:rsidR="00353842" w14:paraId="6ABA1299" w14:textId="77777777" w:rsidTr="00B750D1">
        <w:tc>
          <w:tcPr>
            <w:tcW w:w="3116" w:type="dxa"/>
            <w:vMerge/>
          </w:tcPr>
          <w:p w14:paraId="56C5A129" w14:textId="77777777" w:rsidR="00353842" w:rsidRPr="0081717F" w:rsidRDefault="00353842" w:rsidP="00B750D1">
            <w:pPr>
              <w:pStyle w:val="Default"/>
              <w:spacing w:before="120"/>
              <w:rPr>
                <w:rFonts w:ascii="Garamond" w:hAnsi="Garamond"/>
                <w:b/>
                <w:bCs/>
                <w:color w:val="7030A0"/>
                <w:szCs w:val="32"/>
              </w:rPr>
            </w:pPr>
          </w:p>
        </w:tc>
        <w:tc>
          <w:tcPr>
            <w:tcW w:w="3117" w:type="dxa"/>
          </w:tcPr>
          <w:p w14:paraId="76C493C9" w14:textId="77777777" w:rsidR="00353842" w:rsidRDefault="00353842" w:rsidP="00B750D1">
            <w:pPr>
              <w:pStyle w:val="Default"/>
              <w:spacing w:before="120"/>
              <w:rPr>
                <w:rFonts w:ascii="Garamond" w:hAnsi="Garamond"/>
                <w:szCs w:val="20"/>
              </w:rPr>
            </w:pPr>
            <w:r>
              <w:rPr>
                <w:rFonts w:ascii="Garamond" w:hAnsi="Garamond"/>
                <w:szCs w:val="20"/>
              </w:rPr>
              <w:t>Home</w:t>
            </w:r>
          </w:p>
        </w:tc>
        <w:tc>
          <w:tcPr>
            <w:tcW w:w="3117" w:type="dxa"/>
            <w:vMerge/>
          </w:tcPr>
          <w:p w14:paraId="6E666EEB" w14:textId="77777777" w:rsidR="00353842" w:rsidRDefault="00353842" w:rsidP="00B750D1">
            <w:pPr>
              <w:pStyle w:val="Default"/>
              <w:spacing w:before="120"/>
              <w:rPr>
                <w:rFonts w:ascii="Garamond" w:hAnsi="Garamond"/>
                <w:szCs w:val="20"/>
              </w:rPr>
            </w:pPr>
          </w:p>
        </w:tc>
      </w:tr>
      <w:tr w:rsidR="00353842" w14:paraId="1FACDBD1" w14:textId="77777777" w:rsidTr="00B750D1">
        <w:tc>
          <w:tcPr>
            <w:tcW w:w="3116" w:type="dxa"/>
            <w:vMerge w:val="restart"/>
          </w:tcPr>
          <w:p w14:paraId="7F6860B4"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6252D386" w14:textId="77777777" w:rsidR="00353842" w:rsidRDefault="00353842" w:rsidP="00B750D1">
            <w:pPr>
              <w:pStyle w:val="Default"/>
              <w:spacing w:before="120"/>
              <w:rPr>
                <w:rFonts w:ascii="Garamond" w:hAnsi="Garamond"/>
                <w:szCs w:val="20"/>
              </w:rPr>
            </w:pPr>
            <w:r>
              <w:rPr>
                <w:rFonts w:ascii="Garamond" w:hAnsi="Garamond"/>
                <w:szCs w:val="20"/>
              </w:rPr>
              <w:t>Cell</w:t>
            </w:r>
          </w:p>
        </w:tc>
        <w:tc>
          <w:tcPr>
            <w:tcW w:w="3117" w:type="dxa"/>
            <w:vMerge w:val="restart"/>
          </w:tcPr>
          <w:p w14:paraId="1E899885" w14:textId="77777777" w:rsidR="00353842" w:rsidRDefault="00353842" w:rsidP="00B750D1">
            <w:pPr>
              <w:pStyle w:val="Default"/>
              <w:spacing w:before="120"/>
              <w:rPr>
                <w:rFonts w:ascii="Garamond" w:hAnsi="Garamond"/>
                <w:szCs w:val="20"/>
              </w:rPr>
            </w:pPr>
            <w:r>
              <w:rPr>
                <w:rFonts w:ascii="Garamond" w:hAnsi="Garamond"/>
                <w:szCs w:val="20"/>
              </w:rPr>
              <w:t>Time:                        AM/PM</w:t>
            </w:r>
          </w:p>
        </w:tc>
      </w:tr>
      <w:tr w:rsidR="00353842" w14:paraId="61E98164" w14:textId="77777777" w:rsidTr="00B750D1">
        <w:tc>
          <w:tcPr>
            <w:tcW w:w="3116" w:type="dxa"/>
            <w:vMerge/>
          </w:tcPr>
          <w:p w14:paraId="4579AEED" w14:textId="77777777" w:rsidR="00353842" w:rsidRDefault="00353842" w:rsidP="00B750D1">
            <w:pPr>
              <w:pStyle w:val="Default"/>
              <w:spacing w:before="120"/>
              <w:rPr>
                <w:rFonts w:ascii="Garamond" w:hAnsi="Garamond"/>
                <w:szCs w:val="20"/>
              </w:rPr>
            </w:pPr>
          </w:p>
        </w:tc>
        <w:tc>
          <w:tcPr>
            <w:tcW w:w="3117" w:type="dxa"/>
          </w:tcPr>
          <w:p w14:paraId="6838974E" w14:textId="77777777" w:rsidR="00353842" w:rsidRDefault="00353842" w:rsidP="00B750D1">
            <w:pPr>
              <w:pStyle w:val="Default"/>
              <w:spacing w:before="120"/>
              <w:rPr>
                <w:rFonts w:ascii="Garamond" w:hAnsi="Garamond"/>
                <w:szCs w:val="20"/>
              </w:rPr>
            </w:pPr>
            <w:r>
              <w:rPr>
                <w:rFonts w:ascii="Garamond" w:hAnsi="Garamond"/>
                <w:szCs w:val="20"/>
              </w:rPr>
              <w:t>Other</w:t>
            </w:r>
          </w:p>
        </w:tc>
        <w:tc>
          <w:tcPr>
            <w:tcW w:w="3117" w:type="dxa"/>
            <w:vMerge/>
          </w:tcPr>
          <w:p w14:paraId="5E118A0A" w14:textId="77777777" w:rsidR="00353842" w:rsidRDefault="00353842" w:rsidP="00B750D1">
            <w:pPr>
              <w:pStyle w:val="Default"/>
              <w:spacing w:before="120"/>
              <w:rPr>
                <w:rFonts w:ascii="Garamond" w:hAnsi="Garamond"/>
                <w:szCs w:val="20"/>
              </w:rPr>
            </w:pPr>
          </w:p>
        </w:tc>
      </w:tr>
      <w:tr w:rsidR="00353842" w:rsidRPr="0081717F" w14:paraId="1A50813E" w14:textId="77777777" w:rsidTr="00B750D1">
        <w:tc>
          <w:tcPr>
            <w:tcW w:w="9350" w:type="dxa"/>
            <w:gridSpan w:val="3"/>
          </w:tcPr>
          <w:p w14:paraId="5615B869" w14:textId="77777777" w:rsidR="00353842" w:rsidRPr="00353842" w:rsidRDefault="00353842" w:rsidP="00B750D1">
            <w:pPr>
              <w:pStyle w:val="Default"/>
              <w:rPr>
                <w:rFonts w:ascii="Garamond" w:hAnsi="Garamond"/>
                <w:sz w:val="12"/>
                <w:szCs w:val="16"/>
              </w:rPr>
            </w:pPr>
          </w:p>
        </w:tc>
      </w:tr>
      <w:tr w:rsidR="00353842" w14:paraId="7D36B343" w14:textId="77777777" w:rsidTr="00B750D1">
        <w:tc>
          <w:tcPr>
            <w:tcW w:w="3116" w:type="dxa"/>
            <w:vMerge w:val="restart"/>
          </w:tcPr>
          <w:p w14:paraId="1D7AECFC"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0FE241A3" w14:textId="77777777" w:rsidR="00353842" w:rsidRDefault="00353842" w:rsidP="00B750D1">
            <w:pPr>
              <w:pStyle w:val="Default"/>
              <w:spacing w:before="120"/>
              <w:rPr>
                <w:rFonts w:ascii="Garamond" w:hAnsi="Garamond"/>
                <w:szCs w:val="20"/>
              </w:rPr>
            </w:pPr>
            <w:r>
              <w:rPr>
                <w:rFonts w:ascii="Garamond" w:hAnsi="Garamond"/>
                <w:szCs w:val="20"/>
              </w:rPr>
              <w:t>Work</w:t>
            </w:r>
          </w:p>
        </w:tc>
        <w:tc>
          <w:tcPr>
            <w:tcW w:w="3117" w:type="dxa"/>
            <w:vMerge w:val="restart"/>
          </w:tcPr>
          <w:p w14:paraId="75FCC5A1" w14:textId="77777777" w:rsidR="00353842" w:rsidRDefault="00353842" w:rsidP="00B750D1">
            <w:pPr>
              <w:pStyle w:val="Default"/>
              <w:spacing w:before="120"/>
              <w:rPr>
                <w:rFonts w:ascii="Garamond" w:hAnsi="Garamond"/>
                <w:szCs w:val="20"/>
              </w:rPr>
            </w:pPr>
            <w:r>
              <w:rPr>
                <w:rFonts w:ascii="Garamond" w:hAnsi="Garamond"/>
                <w:szCs w:val="20"/>
              </w:rPr>
              <w:t>Date:</w:t>
            </w:r>
          </w:p>
        </w:tc>
      </w:tr>
      <w:tr w:rsidR="00353842" w14:paraId="7B91ABD7" w14:textId="77777777" w:rsidTr="00B750D1">
        <w:tc>
          <w:tcPr>
            <w:tcW w:w="3116" w:type="dxa"/>
            <w:vMerge/>
          </w:tcPr>
          <w:p w14:paraId="36880242" w14:textId="77777777" w:rsidR="00353842" w:rsidRPr="0081717F" w:rsidRDefault="00353842" w:rsidP="00B750D1">
            <w:pPr>
              <w:pStyle w:val="Default"/>
              <w:spacing w:before="120"/>
              <w:rPr>
                <w:rFonts w:ascii="Garamond" w:hAnsi="Garamond"/>
                <w:b/>
                <w:bCs/>
                <w:color w:val="7030A0"/>
                <w:szCs w:val="32"/>
              </w:rPr>
            </w:pPr>
          </w:p>
        </w:tc>
        <w:tc>
          <w:tcPr>
            <w:tcW w:w="3117" w:type="dxa"/>
          </w:tcPr>
          <w:p w14:paraId="1ACB6DA1" w14:textId="77777777" w:rsidR="00353842" w:rsidRDefault="00353842" w:rsidP="00B750D1">
            <w:pPr>
              <w:pStyle w:val="Default"/>
              <w:spacing w:before="120"/>
              <w:rPr>
                <w:rFonts w:ascii="Garamond" w:hAnsi="Garamond"/>
                <w:szCs w:val="20"/>
              </w:rPr>
            </w:pPr>
            <w:r>
              <w:rPr>
                <w:rFonts w:ascii="Garamond" w:hAnsi="Garamond"/>
                <w:szCs w:val="20"/>
              </w:rPr>
              <w:t>Home</w:t>
            </w:r>
          </w:p>
        </w:tc>
        <w:tc>
          <w:tcPr>
            <w:tcW w:w="3117" w:type="dxa"/>
            <w:vMerge/>
          </w:tcPr>
          <w:p w14:paraId="09397031" w14:textId="77777777" w:rsidR="00353842" w:rsidRDefault="00353842" w:rsidP="00B750D1">
            <w:pPr>
              <w:pStyle w:val="Default"/>
              <w:spacing w:before="120"/>
              <w:rPr>
                <w:rFonts w:ascii="Garamond" w:hAnsi="Garamond"/>
                <w:szCs w:val="20"/>
              </w:rPr>
            </w:pPr>
          </w:p>
        </w:tc>
      </w:tr>
      <w:tr w:rsidR="00353842" w14:paraId="039A76A7" w14:textId="77777777" w:rsidTr="00B750D1">
        <w:tc>
          <w:tcPr>
            <w:tcW w:w="3116" w:type="dxa"/>
            <w:vMerge w:val="restart"/>
          </w:tcPr>
          <w:p w14:paraId="1E7A3F1C"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52D3CD24" w14:textId="77777777" w:rsidR="00353842" w:rsidRDefault="00353842" w:rsidP="00B750D1">
            <w:pPr>
              <w:pStyle w:val="Default"/>
              <w:spacing w:before="120"/>
              <w:rPr>
                <w:rFonts w:ascii="Garamond" w:hAnsi="Garamond"/>
                <w:szCs w:val="20"/>
              </w:rPr>
            </w:pPr>
            <w:r>
              <w:rPr>
                <w:rFonts w:ascii="Garamond" w:hAnsi="Garamond"/>
                <w:szCs w:val="20"/>
              </w:rPr>
              <w:t>Cell</w:t>
            </w:r>
          </w:p>
        </w:tc>
        <w:tc>
          <w:tcPr>
            <w:tcW w:w="3117" w:type="dxa"/>
            <w:vMerge w:val="restart"/>
          </w:tcPr>
          <w:p w14:paraId="2271D238" w14:textId="77777777" w:rsidR="00353842" w:rsidRDefault="00353842" w:rsidP="00B750D1">
            <w:pPr>
              <w:pStyle w:val="Default"/>
              <w:spacing w:before="120"/>
              <w:rPr>
                <w:rFonts w:ascii="Garamond" w:hAnsi="Garamond"/>
                <w:szCs w:val="20"/>
              </w:rPr>
            </w:pPr>
            <w:r>
              <w:rPr>
                <w:rFonts w:ascii="Garamond" w:hAnsi="Garamond"/>
                <w:szCs w:val="20"/>
              </w:rPr>
              <w:t>Time:                        AM/PM</w:t>
            </w:r>
          </w:p>
        </w:tc>
      </w:tr>
      <w:tr w:rsidR="00353842" w14:paraId="34A389E0" w14:textId="77777777" w:rsidTr="00B750D1">
        <w:tc>
          <w:tcPr>
            <w:tcW w:w="3116" w:type="dxa"/>
            <w:vMerge/>
          </w:tcPr>
          <w:p w14:paraId="57C6A302" w14:textId="77777777" w:rsidR="00353842" w:rsidRDefault="00353842" w:rsidP="00B750D1">
            <w:pPr>
              <w:pStyle w:val="Default"/>
              <w:spacing w:before="120"/>
              <w:rPr>
                <w:rFonts w:ascii="Garamond" w:hAnsi="Garamond"/>
                <w:szCs w:val="20"/>
              </w:rPr>
            </w:pPr>
          </w:p>
        </w:tc>
        <w:tc>
          <w:tcPr>
            <w:tcW w:w="3117" w:type="dxa"/>
          </w:tcPr>
          <w:p w14:paraId="7A68625C" w14:textId="77777777" w:rsidR="00353842" w:rsidRDefault="00353842" w:rsidP="00B750D1">
            <w:pPr>
              <w:pStyle w:val="Default"/>
              <w:spacing w:before="120"/>
              <w:rPr>
                <w:rFonts w:ascii="Garamond" w:hAnsi="Garamond"/>
                <w:szCs w:val="20"/>
              </w:rPr>
            </w:pPr>
            <w:r>
              <w:rPr>
                <w:rFonts w:ascii="Garamond" w:hAnsi="Garamond"/>
                <w:szCs w:val="20"/>
              </w:rPr>
              <w:t>Other</w:t>
            </w:r>
          </w:p>
        </w:tc>
        <w:tc>
          <w:tcPr>
            <w:tcW w:w="3117" w:type="dxa"/>
            <w:vMerge/>
          </w:tcPr>
          <w:p w14:paraId="11924D13" w14:textId="77777777" w:rsidR="00353842" w:rsidRDefault="00353842" w:rsidP="00B750D1">
            <w:pPr>
              <w:pStyle w:val="Default"/>
              <w:spacing w:before="120"/>
              <w:rPr>
                <w:rFonts w:ascii="Garamond" w:hAnsi="Garamond"/>
                <w:szCs w:val="20"/>
              </w:rPr>
            </w:pPr>
          </w:p>
        </w:tc>
      </w:tr>
      <w:tr w:rsidR="00353842" w:rsidRPr="0081717F" w14:paraId="2490B47A" w14:textId="77777777" w:rsidTr="00B750D1">
        <w:tc>
          <w:tcPr>
            <w:tcW w:w="9350" w:type="dxa"/>
            <w:gridSpan w:val="3"/>
          </w:tcPr>
          <w:p w14:paraId="00ED2428" w14:textId="77777777" w:rsidR="00353842" w:rsidRPr="00353842" w:rsidRDefault="00353842" w:rsidP="00B750D1">
            <w:pPr>
              <w:pStyle w:val="Default"/>
              <w:rPr>
                <w:rFonts w:ascii="Garamond" w:hAnsi="Garamond"/>
                <w:sz w:val="12"/>
                <w:szCs w:val="16"/>
              </w:rPr>
            </w:pPr>
          </w:p>
        </w:tc>
      </w:tr>
      <w:tr w:rsidR="00353842" w14:paraId="3BA5D623" w14:textId="77777777" w:rsidTr="00B750D1">
        <w:tc>
          <w:tcPr>
            <w:tcW w:w="3116" w:type="dxa"/>
            <w:vMerge w:val="restart"/>
          </w:tcPr>
          <w:p w14:paraId="5E686AA9"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66D0BF87" w14:textId="77777777" w:rsidR="00353842" w:rsidRDefault="00353842" w:rsidP="00B750D1">
            <w:pPr>
              <w:pStyle w:val="Default"/>
              <w:spacing w:before="120"/>
              <w:rPr>
                <w:rFonts w:ascii="Garamond" w:hAnsi="Garamond"/>
                <w:szCs w:val="20"/>
              </w:rPr>
            </w:pPr>
            <w:r>
              <w:rPr>
                <w:rFonts w:ascii="Garamond" w:hAnsi="Garamond"/>
                <w:szCs w:val="20"/>
              </w:rPr>
              <w:t>Work</w:t>
            </w:r>
          </w:p>
        </w:tc>
        <w:tc>
          <w:tcPr>
            <w:tcW w:w="3117" w:type="dxa"/>
            <w:vMerge w:val="restart"/>
          </w:tcPr>
          <w:p w14:paraId="71509660" w14:textId="77777777" w:rsidR="00353842" w:rsidRDefault="00353842" w:rsidP="00B750D1">
            <w:pPr>
              <w:pStyle w:val="Default"/>
              <w:spacing w:before="120"/>
              <w:rPr>
                <w:rFonts w:ascii="Garamond" w:hAnsi="Garamond"/>
                <w:szCs w:val="20"/>
              </w:rPr>
            </w:pPr>
            <w:r>
              <w:rPr>
                <w:rFonts w:ascii="Garamond" w:hAnsi="Garamond"/>
                <w:szCs w:val="20"/>
              </w:rPr>
              <w:t>Date:</w:t>
            </w:r>
          </w:p>
        </w:tc>
      </w:tr>
      <w:tr w:rsidR="00353842" w14:paraId="5861985B" w14:textId="77777777" w:rsidTr="00B750D1">
        <w:tc>
          <w:tcPr>
            <w:tcW w:w="3116" w:type="dxa"/>
            <w:vMerge/>
          </w:tcPr>
          <w:p w14:paraId="6414E0E4" w14:textId="77777777" w:rsidR="00353842" w:rsidRPr="0081717F" w:rsidRDefault="00353842" w:rsidP="00B750D1">
            <w:pPr>
              <w:pStyle w:val="Default"/>
              <w:spacing w:before="120"/>
              <w:rPr>
                <w:rFonts w:ascii="Garamond" w:hAnsi="Garamond"/>
                <w:b/>
                <w:bCs/>
                <w:color w:val="7030A0"/>
                <w:szCs w:val="32"/>
              </w:rPr>
            </w:pPr>
          </w:p>
        </w:tc>
        <w:tc>
          <w:tcPr>
            <w:tcW w:w="3117" w:type="dxa"/>
          </w:tcPr>
          <w:p w14:paraId="1004856A" w14:textId="77777777" w:rsidR="00353842" w:rsidRDefault="00353842" w:rsidP="00B750D1">
            <w:pPr>
              <w:pStyle w:val="Default"/>
              <w:spacing w:before="120"/>
              <w:rPr>
                <w:rFonts w:ascii="Garamond" w:hAnsi="Garamond"/>
                <w:szCs w:val="20"/>
              </w:rPr>
            </w:pPr>
            <w:r>
              <w:rPr>
                <w:rFonts w:ascii="Garamond" w:hAnsi="Garamond"/>
                <w:szCs w:val="20"/>
              </w:rPr>
              <w:t>Home</w:t>
            </w:r>
          </w:p>
        </w:tc>
        <w:tc>
          <w:tcPr>
            <w:tcW w:w="3117" w:type="dxa"/>
            <w:vMerge/>
          </w:tcPr>
          <w:p w14:paraId="187EED48" w14:textId="77777777" w:rsidR="00353842" w:rsidRDefault="00353842" w:rsidP="00B750D1">
            <w:pPr>
              <w:pStyle w:val="Default"/>
              <w:spacing w:before="120"/>
              <w:rPr>
                <w:rFonts w:ascii="Garamond" w:hAnsi="Garamond"/>
                <w:szCs w:val="20"/>
              </w:rPr>
            </w:pPr>
          </w:p>
        </w:tc>
      </w:tr>
      <w:tr w:rsidR="00353842" w14:paraId="794ED070" w14:textId="77777777" w:rsidTr="00B750D1">
        <w:tc>
          <w:tcPr>
            <w:tcW w:w="3116" w:type="dxa"/>
            <w:vMerge w:val="restart"/>
          </w:tcPr>
          <w:p w14:paraId="331EB38D"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3BDAEF8E" w14:textId="77777777" w:rsidR="00353842" w:rsidRDefault="00353842" w:rsidP="00B750D1">
            <w:pPr>
              <w:pStyle w:val="Default"/>
              <w:spacing w:before="120"/>
              <w:rPr>
                <w:rFonts w:ascii="Garamond" w:hAnsi="Garamond"/>
                <w:szCs w:val="20"/>
              </w:rPr>
            </w:pPr>
            <w:r>
              <w:rPr>
                <w:rFonts w:ascii="Garamond" w:hAnsi="Garamond"/>
                <w:szCs w:val="20"/>
              </w:rPr>
              <w:t>Cell</w:t>
            </w:r>
          </w:p>
        </w:tc>
        <w:tc>
          <w:tcPr>
            <w:tcW w:w="3117" w:type="dxa"/>
            <w:vMerge w:val="restart"/>
          </w:tcPr>
          <w:p w14:paraId="5924F16D" w14:textId="77777777" w:rsidR="00353842" w:rsidRDefault="00353842" w:rsidP="00B750D1">
            <w:pPr>
              <w:pStyle w:val="Default"/>
              <w:spacing w:before="120"/>
              <w:rPr>
                <w:rFonts w:ascii="Garamond" w:hAnsi="Garamond"/>
                <w:szCs w:val="20"/>
              </w:rPr>
            </w:pPr>
            <w:r>
              <w:rPr>
                <w:rFonts w:ascii="Garamond" w:hAnsi="Garamond"/>
                <w:szCs w:val="20"/>
              </w:rPr>
              <w:t>Time:                        AM/PM</w:t>
            </w:r>
          </w:p>
        </w:tc>
      </w:tr>
      <w:tr w:rsidR="00353842" w14:paraId="75743F8C" w14:textId="77777777" w:rsidTr="00B750D1">
        <w:tc>
          <w:tcPr>
            <w:tcW w:w="3116" w:type="dxa"/>
            <w:vMerge/>
          </w:tcPr>
          <w:p w14:paraId="5F9F63D4" w14:textId="77777777" w:rsidR="00353842" w:rsidRDefault="00353842" w:rsidP="00B750D1">
            <w:pPr>
              <w:pStyle w:val="Default"/>
              <w:spacing w:before="120"/>
              <w:rPr>
                <w:rFonts w:ascii="Garamond" w:hAnsi="Garamond"/>
                <w:szCs w:val="20"/>
              </w:rPr>
            </w:pPr>
          </w:p>
        </w:tc>
        <w:tc>
          <w:tcPr>
            <w:tcW w:w="3117" w:type="dxa"/>
          </w:tcPr>
          <w:p w14:paraId="00C5A1B3" w14:textId="77777777" w:rsidR="00353842" w:rsidRDefault="00353842" w:rsidP="00B750D1">
            <w:pPr>
              <w:pStyle w:val="Default"/>
              <w:spacing w:before="120"/>
              <w:rPr>
                <w:rFonts w:ascii="Garamond" w:hAnsi="Garamond"/>
                <w:szCs w:val="20"/>
              </w:rPr>
            </w:pPr>
            <w:r>
              <w:rPr>
                <w:rFonts w:ascii="Garamond" w:hAnsi="Garamond"/>
                <w:szCs w:val="20"/>
              </w:rPr>
              <w:t>Other</w:t>
            </w:r>
          </w:p>
        </w:tc>
        <w:tc>
          <w:tcPr>
            <w:tcW w:w="3117" w:type="dxa"/>
            <w:vMerge/>
          </w:tcPr>
          <w:p w14:paraId="38D8EFCC" w14:textId="77777777" w:rsidR="00353842" w:rsidRDefault="00353842" w:rsidP="00B750D1">
            <w:pPr>
              <w:pStyle w:val="Default"/>
              <w:spacing w:before="120"/>
              <w:rPr>
                <w:rFonts w:ascii="Garamond" w:hAnsi="Garamond"/>
                <w:szCs w:val="20"/>
              </w:rPr>
            </w:pPr>
          </w:p>
        </w:tc>
      </w:tr>
      <w:tr w:rsidR="00353842" w:rsidRPr="0081717F" w14:paraId="0ACB7C15" w14:textId="77777777" w:rsidTr="00B750D1">
        <w:tc>
          <w:tcPr>
            <w:tcW w:w="9350" w:type="dxa"/>
            <w:gridSpan w:val="3"/>
          </w:tcPr>
          <w:p w14:paraId="07B6CC62" w14:textId="77777777" w:rsidR="00353842" w:rsidRPr="00353842" w:rsidRDefault="00353842" w:rsidP="00B750D1">
            <w:pPr>
              <w:pStyle w:val="Default"/>
              <w:rPr>
                <w:rFonts w:ascii="Garamond" w:hAnsi="Garamond"/>
                <w:sz w:val="12"/>
                <w:szCs w:val="16"/>
              </w:rPr>
            </w:pPr>
          </w:p>
        </w:tc>
      </w:tr>
      <w:tr w:rsidR="00353842" w14:paraId="13F67345" w14:textId="77777777" w:rsidTr="00B750D1">
        <w:tc>
          <w:tcPr>
            <w:tcW w:w="3116" w:type="dxa"/>
            <w:vMerge w:val="restart"/>
          </w:tcPr>
          <w:p w14:paraId="3B63F91C"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05588BF4" w14:textId="77777777" w:rsidR="00353842" w:rsidRDefault="00353842" w:rsidP="00B750D1">
            <w:pPr>
              <w:pStyle w:val="Default"/>
              <w:spacing w:before="120"/>
              <w:rPr>
                <w:rFonts w:ascii="Garamond" w:hAnsi="Garamond"/>
                <w:szCs w:val="20"/>
              </w:rPr>
            </w:pPr>
            <w:r>
              <w:rPr>
                <w:rFonts w:ascii="Garamond" w:hAnsi="Garamond"/>
                <w:szCs w:val="20"/>
              </w:rPr>
              <w:t>Work</w:t>
            </w:r>
          </w:p>
        </w:tc>
        <w:tc>
          <w:tcPr>
            <w:tcW w:w="3117" w:type="dxa"/>
            <w:vMerge w:val="restart"/>
          </w:tcPr>
          <w:p w14:paraId="30FDCEE2" w14:textId="77777777" w:rsidR="00353842" w:rsidRDefault="00353842" w:rsidP="00B750D1">
            <w:pPr>
              <w:pStyle w:val="Default"/>
              <w:spacing w:before="120"/>
              <w:rPr>
                <w:rFonts w:ascii="Garamond" w:hAnsi="Garamond"/>
                <w:szCs w:val="20"/>
              </w:rPr>
            </w:pPr>
            <w:r>
              <w:rPr>
                <w:rFonts w:ascii="Garamond" w:hAnsi="Garamond"/>
                <w:szCs w:val="20"/>
              </w:rPr>
              <w:t>Date:</w:t>
            </w:r>
          </w:p>
        </w:tc>
      </w:tr>
      <w:tr w:rsidR="00353842" w14:paraId="36B187F6" w14:textId="77777777" w:rsidTr="00B750D1">
        <w:tc>
          <w:tcPr>
            <w:tcW w:w="3116" w:type="dxa"/>
            <w:vMerge/>
          </w:tcPr>
          <w:p w14:paraId="70B0D643" w14:textId="77777777" w:rsidR="00353842" w:rsidRPr="0081717F" w:rsidRDefault="00353842" w:rsidP="00B750D1">
            <w:pPr>
              <w:pStyle w:val="Default"/>
              <w:spacing w:before="120"/>
              <w:rPr>
                <w:rFonts w:ascii="Garamond" w:hAnsi="Garamond"/>
                <w:b/>
                <w:bCs/>
                <w:color w:val="7030A0"/>
                <w:szCs w:val="32"/>
              </w:rPr>
            </w:pPr>
          </w:p>
        </w:tc>
        <w:tc>
          <w:tcPr>
            <w:tcW w:w="3117" w:type="dxa"/>
          </w:tcPr>
          <w:p w14:paraId="4B18AB05" w14:textId="77777777" w:rsidR="00353842" w:rsidRDefault="00353842" w:rsidP="00B750D1">
            <w:pPr>
              <w:pStyle w:val="Default"/>
              <w:spacing w:before="120"/>
              <w:rPr>
                <w:rFonts w:ascii="Garamond" w:hAnsi="Garamond"/>
                <w:szCs w:val="20"/>
              </w:rPr>
            </w:pPr>
            <w:r>
              <w:rPr>
                <w:rFonts w:ascii="Garamond" w:hAnsi="Garamond"/>
                <w:szCs w:val="20"/>
              </w:rPr>
              <w:t>Home</w:t>
            </w:r>
          </w:p>
        </w:tc>
        <w:tc>
          <w:tcPr>
            <w:tcW w:w="3117" w:type="dxa"/>
            <w:vMerge/>
          </w:tcPr>
          <w:p w14:paraId="0C65C133" w14:textId="77777777" w:rsidR="00353842" w:rsidRDefault="00353842" w:rsidP="00B750D1">
            <w:pPr>
              <w:pStyle w:val="Default"/>
              <w:spacing w:before="120"/>
              <w:rPr>
                <w:rFonts w:ascii="Garamond" w:hAnsi="Garamond"/>
                <w:szCs w:val="20"/>
              </w:rPr>
            </w:pPr>
          </w:p>
        </w:tc>
      </w:tr>
      <w:tr w:rsidR="00353842" w14:paraId="72DD13DE" w14:textId="77777777" w:rsidTr="00B750D1">
        <w:tc>
          <w:tcPr>
            <w:tcW w:w="3116" w:type="dxa"/>
            <w:vMerge w:val="restart"/>
          </w:tcPr>
          <w:p w14:paraId="53B9B851"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16E0CE00" w14:textId="77777777" w:rsidR="00353842" w:rsidRDefault="00353842" w:rsidP="00B750D1">
            <w:pPr>
              <w:pStyle w:val="Default"/>
              <w:spacing w:before="120"/>
              <w:rPr>
                <w:rFonts w:ascii="Garamond" w:hAnsi="Garamond"/>
                <w:szCs w:val="20"/>
              </w:rPr>
            </w:pPr>
            <w:r>
              <w:rPr>
                <w:rFonts w:ascii="Garamond" w:hAnsi="Garamond"/>
                <w:szCs w:val="20"/>
              </w:rPr>
              <w:t>Cell</w:t>
            </w:r>
          </w:p>
        </w:tc>
        <w:tc>
          <w:tcPr>
            <w:tcW w:w="3117" w:type="dxa"/>
            <w:vMerge w:val="restart"/>
          </w:tcPr>
          <w:p w14:paraId="494B8FEB" w14:textId="77777777" w:rsidR="00353842" w:rsidRDefault="00353842" w:rsidP="00B750D1">
            <w:pPr>
              <w:pStyle w:val="Default"/>
              <w:spacing w:before="120"/>
              <w:rPr>
                <w:rFonts w:ascii="Garamond" w:hAnsi="Garamond"/>
                <w:szCs w:val="20"/>
              </w:rPr>
            </w:pPr>
            <w:r>
              <w:rPr>
                <w:rFonts w:ascii="Garamond" w:hAnsi="Garamond"/>
                <w:szCs w:val="20"/>
              </w:rPr>
              <w:t>Time:                        AM/PM</w:t>
            </w:r>
          </w:p>
        </w:tc>
      </w:tr>
      <w:tr w:rsidR="00353842" w14:paraId="5CCCB6F1" w14:textId="77777777" w:rsidTr="00B750D1">
        <w:tc>
          <w:tcPr>
            <w:tcW w:w="3116" w:type="dxa"/>
            <w:vMerge/>
          </w:tcPr>
          <w:p w14:paraId="26502243" w14:textId="77777777" w:rsidR="00353842" w:rsidRDefault="00353842" w:rsidP="00B750D1">
            <w:pPr>
              <w:pStyle w:val="Default"/>
              <w:spacing w:before="120"/>
              <w:rPr>
                <w:rFonts w:ascii="Garamond" w:hAnsi="Garamond"/>
                <w:szCs w:val="20"/>
              </w:rPr>
            </w:pPr>
          </w:p>
        </w:tc>
        <w:tc>
          <w:tcPr>
            <w:tcW w:w="3117" w:type="dxa"/>
          </w:tcPr>
          <w:p w14:paraId="6B3F2C7E" w14:textId="77777777" w:rsidR="00353842" w:rsidRDefault="00353842" w:rsidP="00B750D1">
            <w:pPr>
              <w:pStyle w:val="Default"/>
              <w:spacing w:before="120"/>
              <w:rPr>
                <w:rFonts w:ascii="Garamond" w:hAnsi="Garamond"/>
                <w:szCs w:val="20"/>
              </w:rPr>
            </w:pPr>
            <w:r>
              <w:rPr>
                <w:rFonts w:ascii="Garamond" w:hAnsi="Garamond"/>
                <w:szCs w:val="20"/>
              </w:rPr>
              <w:t>Other</w:t>
            </w:r>
          </w:p>
        </w:tc>
        <w:tc>
          <w:tcPr>
            <w:tcW w:w="3117" w:type="dxa"/>
            <w:vMerge/>
          </w:tcPr>
          <w:p w14:paraId="719ADAE7" w14:textId="77777777" w:rsidR="00353842" w:rsidRDefault="00353842" w:rsidP="00B750D1">
            <w:pPr>
              <w:pStyle w:val="Default"/>
              <w:spacing w:before="120"/>
              <w:rPr>
                <w:rFonts w:ascii="Garamond" w:hAnsi="Garamond"/>
                <w:szCs w:val="20"/>
              </w:rPr>
            </w:pPr>
          </w:p>
        </w:tc>
      </w:tr>
      <w:tr w:rsidR="00353842" w:rsidRPr="0081717F" w14:paraId="0E03BCD3" w14:textId="77777777" w:rsidTr="00B750D1">
        <w:tc>
          <w:tcPr>
            <w:tcW w:w="9350" w:type="dxa"/>
            <w:gridSpan w:val="3"/>
          </w:tcPr>
          <w:p w14:paraId="34933277" w14:textId="77777777" w:rsidR="00353842" w:rsidRPr="00353842" w:rsidRDefault="00353842" w:rsidP="00B750D1">
            <w:pPr>
              <w:pStyle w:val="Default"/>
              <w:rPr>
                <w:rFonts w:ascii="Garamond" w:hAnsi="Garamond"/>
                <w:sz w:val="12"/>
                <w:szCs w:val="16"/>
              </w:rPr>
            </w:pPr>
          </w:p>
        </w:tc>
      </w:tr>
      <w:tr w:rsidR="00353842" w14:paraId="36319A48" w14:textId="77777777" w:rsidTr="00B750D1">
        <w:tc>
          <w:tcPr>
            <w:tcW w:w="3116" w:type="dxa"/>
            <w:vMerge w:val="restart"/>
          </w:tcPr>
          <w:p w14:paraId="406FA9F8"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16D8553B" w14:textId="77777777" w:rsidR="00353842" w:rsidRDefault="00353842" w:rsidP="00B750D1">
            <w:pPr>
              <w:pStyle w:val="Default"/>
              <w:spacing w:before="120"/>
              <w:rPr>
                <w:rFonts w:ascii="Garamond" w:hAnsi="Garamond"/>
                <w:szCs w:val="20"/>
              </w:rPr>
            </w:pPr>
            <w:r>
              <w:rPr>
                <w:rFonts w:ascii="Garamond" w:hAnsi="Garamond"/>
                <w:szCs w:val="20"/>
              </w:rPr>
              <w:t>Work</w:t>
            </w:r>
          </w:p>
        </w:tc>
        <w:tc>
          <w:tcPr>
            <w:tcW w:w="3117" w:type="dxa"/>
            <w:vMerge w:val="restart"/>
          </w:tcPr>
          <w:p w14:paraId="044A6C83" w14:textId="77777777" w:rsidR="00353842" w:rsidRDefault="00353842" w:rsidP="00B750D1">
            <w:pPr>
              <w:pStyle w:val="Default"/>
              <w:spacing w:before="120"/>
              <w:rPr>
                <w:rFonts w:ascii="Garamond" w:hAnsi="Garamond"/>
                <w:szCs w:val="20"/>
              </w:rPr>
            </w:pPr>
            <w:r>
              <w:rPr>
                <w:rFonts w:ascii="Garamond" w:hAnsi="Garamond"/>
                <w:szCs w:val="20"/>
              </w:rPr>
              <w:t>Date:</w:t>
            </w:r>
          </w:p>
        </w:tc>
      </w:tr>
      <w:tr w:rsidR="00353842" w14:paraId="42110EF7" w14:textId="77777777" w:rsidTr="00B750D1">
        <w:tc>
          <w:tcPr>
            <w:tcW w:w="3116" w:type="dxa"/>
            <w:vMerge/>
          </w:tcPr>
          <w:p w14:paraId="27F89AF1" w14:textId="77777777" w:rsidR="00353842" w:rsidRPr="0081717F" w:rsidRDefault="00353842" w:rsidP="00B750D1">
            <w:pPr>
              <w:pStyle w:val="Default"/>
              <w:spacing w:before="120"/>
              <w:rPr>
                <w:rFonts w:ascii="Garamond" w:hAnsi="Garamond"/>
                <w:b/>
                <w:bCs/>
                <w:color w:val="7030A0"/>
                <w:szCs w:val="32"/>
              </w:rPr>
            </w:pPr>
          </w:p>
        </w:tc>
        <w:tc>
          <w:tcPr>
            <w:tcW w:w="3117" w:type="dxa"/>
          </w:tcPr>
          <w:p w14:paraId="075CE0C7" w14:textId="77777777" w:rsidR="00353842" w:rsidRDefault="00353842" w:rsidP="00B750D1">
            <w:pPr>
              <w:pStyle w:val="Default"/>
              <w:spacing w:before="120"/>
              <w:rPr>
                <w:rFonts w:ascii="Garamond" w:hAnsi="Garamond"/>
                <w:szCs w:val="20"/>
              </w:rPr>
            </w:pPr>
            <w:r>
              <w:rPr>
                <w:rFonts w:ascii="Garamond" w:hAnsi="Garamond"/>
                <w:szCs w:val="20"/>
              </w:rPr>
              <w:t>Home</w:t>
            </w:r>
          </w:p>
        </w:tc>
        <w:tc>
          <w:tcPr>
            <w:tcW w:w="3117" w:type="dxa"/>
            <w:vMerge/>
          </w:tcPr>
          <w:p w14:paraId="1127E1E0" w14:textId="77777777" w:rsidR="00353842" w:rsidRDefault="00353842" w:rsidP="00B750D1">
            <w:pPr>
              <w:pStyle w:val="Default"/>
              <w:spacing w:before="120"/>
              <w:rPr>
                <w:rFonts w:ascii="Garamond" w:hAnsi="Garamond"/>
                <w:szCs w:val="20"/>
              </w:rPr>
            </w:pPr>
          </w:p>
        </w:tc>
      </w:tr>
      <w:tr w:rsidR="00353842" w14:paraId="0828C141" w14:textId="77777777" w:rsidTr="00B750D1">
        <w:tc>
          <w:tcPr>
            <w:tcW w:w="3116" w:type="dxa"/>
            <w:vMerge w:val="restart"/>
          </w:tcPr>
          <w:p w14:paraId="2377E33D"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495555E7" w14:textId="77777777" w:rsidR="00353842" w:rsidRDefault="00353842" w:rsidP="00B750D1">
            <w:pPr>
              <w:pStyle w:val="Default"/>
              <w:spacing w:before="120"/>
              <w:rPr>
                <w:rFonts w:ascii="Garamond" w:hAnsi="Garamond"/>
                <w:szCs w:val="20"/>
              </w:rPr>
            </w:pPr>
            <w:r>
              <w:rPr>
                <w:rFonts w:ascii="Garamond" w:hAnsi="Garamond"/>
                <w:szCs w:val="20"/>
              </w:rPr>
              <w:t>Cell</w:t>
            </w:r>
          </w:p>
        </w:tc>
        <w:tc>
          <w:tcPr>
            <w:tcW w:w="3117" w:type="dxa"/>
            <w:vMerge w:val="restart"/>
          </w:tcPr>
          <w:p w14:paraId="69CD6857" w14:textId="77777777" w:rsidR="00353842" w:rsidRDefault="00353842" w:rsidP="00B750D1">
            <w:pPr>
              <w:pStyle w:val="Default"/>
              <w:spacing w:before="120"/>
              <w:rPr>
                <w:rFonts w:ascii="Garamond" w:hAnsi="Garamond"/>
                <w:szCs w:val="20"/>
              </w:rPr>
            </w:pPr>
            <w:r>
              <w:rPr>
                <w:rFonts w:ascii="Garamond" w:hAnsi="Garamond"/>
                <w:szCs w:val="20"/>
              </w:rPr>
              <w:t>Time:                        AM/PM</w:t>
            </w:r>
          </w:p>
        </w:tc>
      </w:tr>
      <w:tr w:rsidR="00353842" w14:paraId="0697F526" w14:textId="77777777" w:rsidTr="00B750D1">
        <w:tc>
          <w:tcPr>
            <w:tcW w:w="3116" w:type="dxa"/>
            <w:vMerge/>
          </w:tcPr>
          <w:p w14:paraId="1E8A8074" w14:textId="77777777" w:rsidR="00353842" w:rsidRDefault="00353842" w:rsidP="00B750D1">
            <w:pPr>
              <w:pStyle w:val="Default"/>
              <w:spacing w:before="120"/>
              <w:rPr>
                <w:rFonts w:ascii="Garamond" w:hAnsi="Garamond"/>
                <w:szCs w:val="20"/>
              </w:rPr>
            </w:pPr>
          </w:p>
        </w:tc>
        <w:tc>
          <w:tcPr>
            <w:tcW w:w="3117" w:type="dxa"/>
          </w:tcPr>
          <w:p w14:paraId="426EB191" w14:textId="77777777" w:rsidR="00353842" w:rsidRDefault="00353842" w:rsidP="00B750D1">
            <w:pPr>
              <w:pStyle w:val="Default"/>
              <w:spacing w:before="120"/>
              <w:rPr>
                <w:rFonts w:ascii="Garamond" w:hAnsi="Garamond"/>
                <w:szCs w:val="20"/>
              </w:rPr>
            </w:pPr>
            <w:r>
              <w:rPr>
                <w:rFonts w:ascii="Garamond" w:hAnsi="Garamond"/>
                <w:szCs w:val="20"/>
              </w:rPr>
              <w:t>Other</w:t>
            </w:r>
          </w:p>
        </w:tc>
        <w:tc>
          <w:tcPr>
            <w:tcW w:w="3117" w:type="dxa"/>
            <w:vMerge/>
          </w:tcPr>
          <w:p w14:paraId="2B9ECFD5" w14:textId="77777777" w:rsidR="00353842" w:rsidRDefault="00353842" w:rsidP="00B750D1">
            <w:pPr>
              <w:pStyle w:val="Default"/>
              <w:spacing w:before="120"/>
              <w:rPr>
                <w:rFonts w:ascii="Garamond" w:hAnsi="Garamond"/>
                <w:szCs w:val="20"/>
              </w:rPr>
            </w:pPr>
          </w:p>
        </w:tc>
      </w:tr>
      <w:tr w:rsidR="00353842" w:rsidRPr="0081717F" w14:paraId="55E8D353" w14:textId="77777777" w:rsidTr="00B750D1">
        <w:tc>
          <w:tcPr>
            <w:tcW w:w="9350" w:type="dxa"/>
            <w:gridSpan w:val="3"/>
          </w:tcPr>
          <w:p w14:paraId="0EA47352" w14:textId="77777777" w:rsidR="00353842" w:rsidRPr="00353842" w:rsidRDefault="00353842" w:rsidP="00B750D1">
            <w:pPr>
              <w:pStyle w:val="Default"/>
              <w:rPr>
                <w:rFonts w:ascii="Garamond" w:hAnsi="Garamond"/>
                <w:sz w:val="12"/>
                <w:szCs w:val="16"/>
              </w:rPr>
            </w:pPr>
          </w:p>
        </w:tc>
      </w:tr>
      <w:tr w:rsidR="00353842" w14:paraId="291CFF75" w14:textId="77777777" w:rsidTr="00B750D1">
        <w:tc>
          <w:tcPr>
            <w:tcW w:w="3116" w:type="dxa"/>
            <w:vMerge w:val="restart"/>
          </w:tcPr>
          <w:p w14:paraId="5FFFFC61"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NAME</w:t>
            </w:r>
          </w:p>
        </w:tc>
        <w:tc>
          <w:tcPr>
            <w:tcW w:w="3117" w:type="dxa"/>
          </w:tcPr>
          <w:p w14:paraId="7A81FE49" w14:textId="77777777" w:rsidR="00353842" w:rsidRDefault="00353842" w:rsidP="00B750D1">
            <w:pPr>
              <w:pStyle w:val="Default"/>
              <w:spacing w:before="120"/>
              <w:rPr>
                <w:rFonts w:ascii="Garamond" w:hAnsi="Garamond"/>
                <w:szCs w:val="20"/>
              </w:rPr>
            </w:pPr>
            <w:r>
              <w:rPr>
                <w:rFonts w:ascii="Garamond" w:hAnsi="Garamond"/>
                <w:szCs w:val="20"/>
              </w:rPr>
              <w:t>Work</w:t>
            </w:r>
          </w:p>
        </w:tc>
        <w:tc>
          <w:tcPr>
            <w:tcW w:w="3117" w:type="dxa"/>
            <w:vMerge w:val="restart"/>
          </w:tcPr>
          <w:p w14:paraId="680529AF" w14:textId="77777777" w:rsidR="00353842" w:rsidRDefault="00353842" w:rsidP="00B750D1">
            <w:pPr>
              <w:pStyle w:val="Default"/>
              <w:spacing w:before="120"/>
              <w:rPr>
                <w:rFonts w:ascii="Garamond" w:hAnsi="Garamond"/>
                <w:szCs w:val="20"/>
              </w:rPr>
            </w:pPr>
            <w:r>
              <w:rPr>
                <w:rFonts w:ascii="Garamond" w:hAnsi="Garamond"/>
                <w:szCs w:val="20"/>
              </w:rPr>
              <w:t>Date:</w:t>
            </w:r>
          </w:p>
        </w:tc>
      </w:tr>
      <w:tr w:rsidR="00353842" w14:paraId="7A3CD7EB" w14:textId="77777777" w:rsidTr="00B750D1">
        <w:tc>
          <w:tcPr>
            <w:tcW w:w="3116" w:type="dxa"/>
            <w:vMerge/>
          </w:tcPr>
          <w:p w14:paraId="58810006" w14:textId="77777777" w:rsidR="00353842" w:rsidRPr="0081717F" w:rsidRDefault="00353842" w:rsidP="00B750D1">
            <w:pPr>
              <w:pStyle w:val="Default"/>
              <w:spacing w:before="120"/>
              <w:rPr>
                <w:rFonts w:ascii="Garamond" w:hAnsi="Garamond"/>
                <w:b/>
                <w:bCs/>
                <w:color w:val="7030A0"/>
                <w:szCs w:val="32"/>
              </w:rPr>
            </w:pPr>
          </w:p>
        </w:tc>
        <w:tc>
          <w:tcPr>
            <w:tcW w:w="3117" w:type="dxa"/>
          </w:tcPr>
          <w:p w14:paraId="67EABBD2" w14:textId="77777777" w:rsidR="00353842" w:rsidRDefault="00353842" w:rsidP="00B750D1">
            <w:pPr>
              <w:pStyle w:val="Default"/>
              <w:spacing w:before="120"/>
              <w:rPr>
                <w:rFonts w:ascii="Garamond" w:hAnsi="Garamond"/>
                <w:szCs w:val="20"/>
              </w:rPr>
            </w:pPr>
            <w:r>
              <w:rPr>
                <w:rFonts w:ascii="Garamond" w:hAnsi="Garamond"/>
                <w:szCs w:val="20"/>
              </w:rPr>
              <w:t>Home</w:t>
            </w:r>
          </w:p>
        </w:tc>
        <w:tc>
          <w:tcPr>
            <w:tcW w:w="3117" w:type="dxa"/>
            <w:vMerge/>
          </w:tcPr>
          <w:p w14:paraId="333458BB" w14:textId="77777777" w:rsidR="00353842" w:rsidRDefault="00353842" w:rsidP="00B750D1">
            <w:pPr>
              <w:pStyle w:val="Default"/>
              <w:spacing w:before="120"/>
              <w:rPr>
                <w:rFonts w:ascii="Garamond" w:hAnsi="Garamond"/>
                <w:szCs w:val="20"/>
              </w:rPr>
            </w:pPr>
          </w:p>
        </w:tc>
      </w:tr>
      <w:tr w:rsidR="00353842" w14:paraId="5FD2D03C" w14:textId="77777777" w:rsidTr="00B750D1">
        <w:tc>
          <w:tcPr>
            <w:tcW w:w="3116" w:type="dxa"/>
            <w:vMerge w:val="restart"/>
          </w:tcPr>
          <w:p w14:paraId="0B345859" w14:textId="77777777" w:rsidR="00353842" w:rsidRPr="0081717F" w:rsidRDefault="00353842" w:rsidP="00B750D1">
            <w:pPr>
              <w:pStyle w:val="Default"/>
              <w:spacing w:before="120"/>
              <w:rPr>
                <w:rFonts w:ascii="Garamond" w:hAnsi="Garamond"/>
                <w:b/>
                <w:bCs/>
                <w:color w:val="7030A0"/>
                <w:szCs w:val="32"/>
              </w:rPr>
            </w:pPr>
            <w:r w:rsidRPr="0081717F">
              <w:rPr>
                <w:rFonts w:ascii="Garamond" w:hAnsi="Garamond"/>
                <w:b/>
                <w:bCs/>
                <w:color w:val="7030A0"/>
                <w:szCs w:val="32"/>
              </w:rPr>
              <w:t>INSERT EMAIL</w:t>
            </w:r>
          </w:p>
        </w:tc>
        <w:tc>
          <w:tcPr>
            <w:tcW w:w="3117" w:type="dxa"/>
          </w:tcPr>
          <w:p w14:paraId="722DF91D" w14:textId="77777777" w:rsidR="00353842" w:rsidRDefault="00353842" w:rsidP="00B750D1">
            <w:pPr>
              <w:pStyle w:val="Default"/>
              <w:spacing w:before="120"/>
              <w:rPr>
                <w:rFonts w:ascii="Garamond" w:hAnsi="Garamond"/>
                <w:szCs w:val="20"/>
              </w:rPr>
            </w:pPr>
            <w:r>
              <w:rPr>
                <w:rFonts w:ascii="Garamond" w:hAnsi="Garamond"/>
                <w:szCs w:val="20"/>
              </w:rPr>
              <w:t>Cell</w:t>
            </w:r>
          </w:p>
        </w:tc>
        <w:tc>
          <w:tcPr>
            <w:tcW w:w="3117" w:type="dxa"/>
            <w:vMerge w:val="restart"/>
          </w:tcPr>
          <w:p w14:paraId="68BAC2DF" w14:textId="77777777" w:rsidR="00353842" w:rsidRDefault="00353842" w:rsidP="00B750D1">
            <w:pPr>
              <w:pStyle w:val="Default"/>
              <w:spacing w:before="120"/>
              <w:rPr>
                <w:rFonts w:ascii="Garamond" w:hAnsi="Garamond"/>
                <w:szCs w:val="20"/>
              </w:rPr>
            </w:pPr>
            <w:r>
              <w:rPr>
                <w:rFonts w:ascii="Garamond" w:hAnsi="Garamond"/>
                <w:szCs w:val="20"/>
              </w:rPr>
              <w:t>Time:                        AM/PM</w:t>
            </w:r>
          </w:p>
        </w:tc>
      </w:tr>
      <w:tr w:rsidR="00353842" w14:paraId="602F0248" w14:textId="77777777" w:rsidTr="00B750D1">
        <w:tc>
          <w:tcPr>
            <w:tcW w:w="3116" w:type="dxa"/>
            <w:vMerge/>
          </w:tcPr>
          <w:p w14:paraId="358B64DD" w14:textId="77777777" w:rsidR="00353842" w:rsidRDefault="00353842" w:rsidP="00B750D1">
            <w:pPr>
              <w:pStyle w:val="Default"/>
              <w:spacing w:before="120"/>
              <w:rPr>
                <w:rFonts w:ascii="Garamond" w:hAnsi="Garamond"/>
                <w:szCs w:val="20"/>
              </w:rPr>
            </w:pPr>
          </w:p>
        </w:tc>
        <w:tc>
          <w:tcPr>
            <w:tcW w:w="3117" w:type="dxa"/>
          </w:tcPr>
          <w:p w14:paraId="3FA94EAC" w14:textId="77777777" w:rsidR="00353842" w:rsidRDefault="00353842" w:rsidP="00B750D1">
            <w:pPr>
              <w:pStyle w:val="Default"/>
              <w:spacing w:before="120"/>
              <w:rPr>
                <w:rFonts w:ascii="Garamond" w:hAnsi="Garamond"/>
                <w:szCs w:val="20"/>
              </w:rPr>
            </w:pPr>
            <w:r>
              <w:rPr>
                <w:rFonts w:ascii="Garamond" w:hAnsi="Garamond"/>
                <w:szCs w:val="20"/>
              </w:rPr>
              <w:t>Other</w:t>
            </w:r>
          </w:p>
        </w:tc>
        <w:tc>
          <w:tcPr>
            <w:tcW w:w="3117" w:type="dxa"/>
            <w:vMerge/>
          </w:tcPr>
          <w:p w14:paraId="5D3BF4E6" w14:textId="77777777" w:rsidR="00353842" w:rsidRDefault="00353842" w:rsidP="00B750D1">
            <w:pPr>
              <w:pStyle w:val="Default"/>
              <w:spacing w:before="120"/>
              <w:rPr>
                <w:rFonts w:ascii="Garamond" w:hAnsi="Garamond"/>
                <w:szCs w:val="20"/>
              </w:rPr>
            </w:pPr>
          </w:p>
        </w:tc>
      </w:tr>
    </w:tbl>
    <w:p w14:paraId="10EDA81C" w14:textId="77777777" w:rsidR="00E6129C" w:rsidRDefault="00353842" w:rsidP="00353842">
      <w:pPr>
        <w:pStyle w:val="Default"/>
        <w:spacing w:before="120"/>
        <w:rPr>
          <w:rFonts w:ascii="Garamond" w:hAnsi="Garamond"/>
        </w:rPr>
        <w:sectPr w:rsidR="00E6129C" w:rsidSect="00C36565">
          <w:headerReference w:type="default" r:id="rId38"/>
          <w:pgSz w:w="12240" w:h="15840"/>
          <w:pgMar w:top="1440" w:right="1440" w:bottom="1440" w:left="1440" w:header="720" w:footer="720" w:gutter="0"/>
          <w:cols w:space="720"/>
          <w:docGrid w:linePitch="360"/>
        </w:sectPr>
      </w:pPr>
      <w:r w:rsidRPr="00353842">
        <w:rPr>
          <w:rFonts w:ascii="Garamond" w:hAnsi="Garamond"/>
          <w:b/>
          <w:szCs w:val="20"/>
        </w:rPr>
        <w:t>NOTE:</w:t>
      </w:r>
      <w:r>
        <w:rPr>
          <w:rFonts w:ascii="Garamond" w:hAnsi="Garamond"/>
          <w:szCs w:val="20"/>
        </w:rPr>
        <w:t xml:space="preserve"> </w:t>
      </w:r>
      <w:r>
        <w:rPr>
          <w:rFonts w:ascii="Garamond" w:hAnsi="Garamond"/>
        </w:rPr>
        <w:t>If needed additional Primary and Alternate Contacts can be added to this list by adding rows to the table.</w:t>
      </w:r>
    </w:p>
    <w:p w14:paraId="5F788DC9" w14:textId="59EDFD56" w:rsidR="005A3597" w:rsidRDefault="00B750D1" w:rsidP="00B750D1">
      <w:pPr>
        <w:pStyle w:val="Default"/>
        <w:spacing w:before="120" w:after="120"/>
        <w:rPr>
          <w:rFonts w:ascii="Garamond" w:hAnsi="Garamond"/>
        </w:rPr>
      </w:pPr>
      <w:bookmarkStart w:id="12" w:name="G"/>
      <w:r>
        <w:rPr>
          <w:rFonts w:ascii="Garamond" w:hAnsi="Garamond"/>
        </w:rPr>
        <w:lastRenderedPageBreak/>
        <w:t xml:space="preserve">Depending on </w:t>
      </w:r>
      <w:bookmarkEnd w:id="12"/>
      <w:r>
        <w:rPr>
          <w:rFonts w:ascii="Garamond" w:hAnsi="Garamond"/>
        </w:rPr>
        <w:t xml:space="preserve">the nature of the emergency your Unit may be required to report the incident to regulatory agencies, other Units within your building, or a vendor. The following are external contacts that may need to be in the event of an emergency. The person responsible for contacting these external partners is </w:t>
      </w:r>
      <w:r w:rsidRPr="007E6166">
        <w:rPr>
          <w:rFonts w:ascii="Garamond" w:hAnsi="Garamond"/>
          <w:bCs/>
          <w:color w:val="7030A0"/>
          <w:szCs w:val="32"/>
        </w:rPr>
        <w:t>INSERT NAME AND TITLE</w:t>
      </w:r>
      <w:r w:rsidR="00C30104" w:rsidRPr="007E6166">
        <w:rPr>
          <w:rFonts w:ascii="Garamond" w:hAnsi="Garamond"/>
          <w:bCs/>
          <w:color w:val="7030A0"/>
          <w:szCs w:val="32"/>
        </w:rPr>
        <w:t>.</w:t>
      </w:r>
      <w:r w:rsidR="00C30104">
        <w:rPr>
          <w:rFonts w:ascii="Garamond" w:hAnsi="Garamond"/>
          <w:b/>
          <w:bCs/>
          <w:color w:val="7030A0"/>
          <w:szCs w:val="32"/>
        </w:rPr>
        <w:t xml:space="preserve"> </w:t>
      </w:r>
      <w:r w:rsidR="00C30104" w:rsidRPr="00C30104">
        <w:rPr>
          <w:rFonts w:ascii="Garamond" w:hAnsi="Garamond"/>
        </w:rPr>
        <w:t xml:space="preserve">If </w:t>
      </w:r>
      <w:r w:rsidR="00C30104">
        <w:rPr>
          <w:rFonts w:ascii="Garamond" w:hAnsi="Garamond"/>
        </w:rPr>
        <w:t xml:space="preserve">unavailable, </w:t>
      </w:r>
      <w:r w:rsidR="00C30104" w:rsidRPr="007E6166">
        <w:rPr>
          <w:rFonts w:ascii="Garamond" w:hAnsi="Garamond"/>
          <w:bCs/>
          <w:color w:val="7030A0"/>
          <w:szCs w:val="32"/>
        </w:rPr>
        <w:t>INSERT NAME AND TITLE</w:t>
      </w:r>
      <w:r w:rsidR="00C30104">
        <w:rPr>
          <w:rFonts w:ascii="Garamond" w:hAnsi="Garamond"/>
        </w:rPr>
        <w:t xml:space="preserve">, will make contact with external partners. </w:t>
      </w:r>
    </w:p>
    <w:tbl>
      <w:tblPr>
        <w:tblStyle w:val="TableGrid"/>
        <w:tblW w:w="0" w:type="auto"/>
        <w:tblLook w:val="04A0" w:firstRow="1" w:lastRow="0" w:firstColumn="1" w:lastColumn="0" w:noHBand="0" w:noVBand="1"/>
      </w:tblPr>
      <w:tblGrid>
        <w:gridCol w:w="2509"/>
        <w:gridCol w:w="2392"/>
        <w:gridCol w:w="2079"/>
        <w:gridCol w:w="2370"/>
      </w:tblGrid>
      <w:tr w:rsidR="00B750D1" w:rsidRPr="0081717F" w14:paraId="477A6ED3" w14:textId="77777777" w:rsidTr="00B750D1">
        <w:tc>
          <w:tcPr>
            <w:tcW w:w="2509" w:type="dxa"/>
          </w:tcPr>
          <w:p w14:paraId="27E49830" w14:textId="6BF0FBEC" w:rsidR="00B750D1" w:rsidRPr="00C30104" w:rsidRDefault="00B750D1" w:rsidP="00C30104">
            <w:pPr>
              <w:pStyle w:val="Default"/>
              <w:spacing w:before="120"/>
              <w:jc w:val="center"/>
              <w:rPr>
                <w:rFonts w:ascii="Garamond" w:hAnsi="Garamond"/>
                <w:b/>
                <w:szCs w:val="20"/>
              </w:rPr>
            </w:pPr>
            <w:r w:rsidRPr="00C30104">
              <w:rPr>
                <w:rFonts w:ascii="Garamond" w:hAnsi="Garamond"/>
                <w:b/>
                <w:szCs w:val="20"/>
              </w:rPr>
              <w:t>Agency &amp; Point of Contact</w:t>
            </w:r>
          </w:p>
        </w:tc>
        <w:tc>
          <w:tcPr>
            <w:tcW w:w="2392" w:type="dxa"/>
          </w:tcPr>
          <w:p w14:paraId="07AF23CF" w14:textId="77777777" w:rsidR="00B750D1" w:rsidRPr="00C30104" w:rsidRDefault="00B750D1" w:rsidP="00C30104">
            <w:pPr>
              <w:pStyle w:val="Default"/>
              <w:spacing w:before="120"/>
              <w:jc w:val="center"/>
              <w:rPr>
                <w:rFonts w:ascii="Garamond" w:hAnsi="Garamond"/>
                <w:b/>
                <w:szCs w:val="20"/>
              </w:rPr>
            </w:pPr>
            <w:r w:rsidRPr="00C30104">
              <w:rPr>
                <w:rFonts w:ascii="Garamond" w:hAnsi="Garamond"/>
                <w:b/>
                <w:szCs w:val="20"/>
              </w:rPr>
              <w:t>Contact Numbers</w:t>
            </w:r>
          </w:p>
        </w:tc>
        <w:tc>
          <w:tcPr>
            <w:tcW w:w="2079" w:type="dxa"/>
          </w:tcPr>
          <w:p w14:paraId="19A5C7CB" w14:textId="0CBFC77C" w:rsidR="00B750D1" w:rsidRPr="00C30104" w:rsidRDefault="00B750D1" w:rsidP="00C30104">
            <w:pPr>
              <w:pStyle w:val="Default"/>
              <w:spacing w:before="120"/>
              <w:jc w:val="center"/>
              <w:rPr>
                <w:rFonts w:ascii="Garamond" w:hAnsi="Garamond"/>
                <w:b/>
                <w:szCs w:val="20"/>
              </w:rPr>
            </w:pPr>
            <w:r w:rsidRPr="00C30104">
              <w:rPr>
                <w:rFonts w:ascii="Garamond" w:hAnsi="Garamond"/>
                <w:b/>
                <w:szCs w:val="20"/>
              </w:rPr>
              <w:t>Condition Requiring Contact</w:t>
            </w:r>
          </w:p>
        </w:tc>
        <w:tc>
          <w:tcPr>
            <w:tcW w:w="2370" w:type="dxa"/>
          </w:tcPr>
          <w:p w14:paraId="64FD82C8" w14:textId="231C8EFA" w:rsidR="00B750D1" w:rsidRPr="00C30104" w:rsidRDefault="00B750D1" w:rsidP="00C30104">
            <w:pPr>
              <w:pStyle w:val="Default"/>
              <w:spacing w:before="120"/>
              <w:jc w:val="center"/>
              <w:rPr>
                <w:rFonts w:ascii="Garamond" w:hAnsi="Garamond"/>
                <w:b/>
                <w:szCs w:val="20"/>
              </w:rPr>
            </w:pPr>
            <w:r w:rsidRPr="00C30104">
              <w:rPr>
                <w:rFonts w:ascii="Garamond" w:hAnsi="Garamond"/>
                <w:b/>
                <w:szCs w:val="20"/>
              </w:rPr>
              <w:t>Contact Date and Time</w:t>
            </w:r>
          </w:p>
          <w:p w14:paraId="6C8F108A" w14:textId="4D4A318C" w:rsidR="00B750D1" w:rsidRPr="00C30104" w:rsidRDefault="00B750D1" w:rsidP="00053F14">
            <w:pPr>
              <w:pStyle w:val="Default"/>
              <w:jc w:val="center"/>
              <w:rPr>
                <w:rFonts w:ascii="Garamond" w:hAnsi="Garamond"/>
                <w:b/>
                <w:sz w:val="16"/>
                <w:szCs w:val="16"/>
              </w:rPr>
            </w:pPr>
            <w:r w:rsidRPr="00C30104">
              <w:rPr>
                <w:rFonts w:ascii="Garamond" w:hAnsi="Garamond"/>
                <w:b/>
                <w:sz w:val="16"/>
                <w:szCs w:val="16"/>
              </w:rPr>
              <w:t>(</w:t>
            </w:r>
            <w:r w:rsidR="00053F14">
              <w:rPr>
                <w:rFonts w:ascii="Garamond" w:hAnsi="Garamond"/>
                <w:b/>
                <w:sz w:val="16"/>
                <w:szCs w:val="16"/>
              </w:rPr>
              <w:t>C</w:t>
            </w:r>
            <w:r w:rsidRPr="00C30104">
              <w:rPr>
                <w:rFonts w:ascii="Garamond" w:hAnsi="Garamond"/>
                <w:b/>
                <w:sz w:val="16"/>
                <w:szCs w:val="16"/>
              </w:rPr>
              <w:t>ompleted at time of emergency)</w:t>
            </w:r>
          </w:p>
        </w:tc>
      </w:tr>
      <w:tr w:rsidR="00B750D1" w14:paraId="6DDBE786" w14:textId="77777777" w:rsidTr="00B750D1">
        <w:tc>
          <w:tcPr>
            <w:tcW w:w="2509" w:type="dxa"/>
            <w:vMerge w:val="restart"/>
          </w:tcPr>
          <w:p w14:paraId="3EFA75AF" w14:textId="36B54E9A" w:rsidR="00B750D1" w:rsidRPr="0081717F" w:rsidRDefault="00B750D1" w:rsidP="00B750D1">
            <w:pPr>
              <w:pStyle w:val="Default"/>
              <w:spacing w:before="120"/>
              <w:rPr>
                <w:rFonts w:ascii="Garamond" w:hAnsi="Garamond"/>
                <w:b/>
                <w:bCs/>
                <w:color w:val="7030A0"/>
                <w:szCs w:val="32"/>
              </w:rPr>
            </w:pPr>
            <w:r w:rsidRPr="0081717F">
              <w:rPr>
                <w:rFonts w:ascii="Garamond" w:hAnsi="Garamond"/>
                <w:b/>
                <w:bCs/>
                <w:color w:val="7030A0"/>
                <w:szCs w:val="32"/>
              </w:rPr>
              <w:t>INSERT</w:t>
            </w:r>
            <w:r>
              <w:rPr>
                <w:rFonts w:ascii="Garamond" w:hAnsi="Garamond"/>
                <w:b/>
                <w:bCs/>
                <w:color w:val="7030A0"/>
                <w:szCs w:val="32"/>
              </w:rPr>
              <w:t xml:space="preserve"> AGENCY</w:t>
            </w:r>
          </w:p>
        </w:tc>
        <w:tc>
          <w:tcPr>
            <w:tcW w:w="2392" w:type="dxa"/>
          </w:tcPr>
          <w:p w14:paraId="29819D08" w14:textId="77777777" w:rsidR="00B750D1" w:rsidRDefault="00B750D1" w:rsidP="00B750D1">
            <w:pPr>
              <w:pStyle w:val="Default"/>
              <w:spacing w:before="120"/>
              <w:rPr>
                <w:rFonts w:ascii="Garamond" w:hAnsi="Garamond"/>
                <w:szCs w:val="20"/>
              </w:rPr>
            </w:pPr>
            <w:r>
              <w:rPr>
                <w:rFonts w:ascii="Garamond" w:hAnsi="Garamond"/>
                <w:szCs w:val="20"/>
              </w:rPr>
              <w:t>Work</w:t>
            </w:r>
          </w:p>
        </w:tc>
        <w:tc>
          <w:tcPr>
            <w:tcW w:w="2079" w:type="dxa"/>
            <w:vMerge w:val="restart"/>
          </w:tcPr>
          <w:p w14:paraId="6026019C" w14:textId="6F9DDA77" w:rsidR="00B750D1" w:rsidRDefault="00C30104" w:rsidP="00C30104">
            <w:pPr>
              <w:pStyle w:val="Default"/>
              <w:spacing w:before="120"/>
              <w:rPr>
                <w:rFonts w:ascii="Garamond" w:hAnsi="Garamond"/>
                <w:szCs w:val="20"/>
              </w:rPr>
            </w:pPr>
            <w:r w:rsidRPr="0081717F">
              <w:rPr>
                <w:rFonts w:ascii="Garamond" w:hAnsi="Garamond"/>
                <w:b/>
                <w:bCs/>
                <w:color w:val="7030A0"/>
                <w:szCs w:val="32"/>
              </w:rPr>
              <w:t>INSERT</w:t>
            </w:r>
            <w:r>
              <w:rPr>
                <w:rFonts w:ascii="Garamond" w:hAnsi="Garamond"/>
                <w:b/>
                <w:bCs/>
                <w:color w:val="7030A0"/>
                <w:szCs w:val="32"/>
              </w:rPr>
              <w:t xml:space="preserve"> CONDITION</w:t>
            </w:r>
          </w:p>
        </w:tc>
        <w:tc>
          <w:tcPr>
            <w:tcW w:w="2370" w:type="dxa"/>
            <w:vMerge w:val="restart"/>
          </w:tcPr>
          <w:p w14:paraId="6C72094E" w14:textId="07EE685A" w:rsidR="00B750D1" w:rsidRDefault="00B750D1" w:rsidP="00B750D1">
            <w:pPr>
              <w:pStyle w:val="Default"/>
              <w:spacing w:before="120"/>
              <w:rPr>
                <w:rFonts w:ascii="Garamond" w:hAnsi="Garamond"/>
                <w:szCs w:val="20"/>
              </w:rPr>
            </w:pPr>
            <w:r>
              <w:rPr>
                <w:rFonts w:ascii="Garamond" w:hAnsi="Garamond"/>
                <w:szCs w:val="20"/>
              </w:rPr>
              <w:t>Date:</w:t>
            </w:r>
          </w:p>
        </w:tc>
      </w:tr>
      <w:tr w:rsidR="00B750D1" w14:paraId="4DBB6240" w14:textId="77777777" w:rsidTr="00B750D1">
        <w:tc>
          <w:tcPr>
            <w:tcW w:w="2509" w:type="dxa"/>
            <w:vMerge/>
          </w:tcPr>
          <w:p w14:paraId="284DF8FE" w14:textId="77777777" w:rsidR="00B750D1" w:rsidRPr="0081717F" w:rsidRDefault="00B750D1" w:rsidP="00B750D1">
            <w:pPr>
              <w:pStyle w:val="Default"/>
              <w:spacing w:before="120"/>
              <w:rPr>
                <w:rFonts w:ascii="Garamond" w:hAnsi="Garamond"/>
                <w:b/>
                <w:bCs/>
                <w:color w:val="7030A0"/>
                <w:szCs w:val="32"/>
              </w:rPr>
            </w:pPr>
          </w:p>
        </w:tc>
        <w:tc>
          <w:tcPr>
            <w:tcW w:w="2392" w:type="dxa"/>
          </w:tcPr>
          <w:p w14:paraId="5255DEBF" w14:textId="77777777" w:rsidR="00B750D1" w:rsidRDefault="00B750D1" w:rsidP="00B750D1">
            <w:pPr>
              <w:pStyle w:val="Default"/>
              <w:spacing w:before="120"/>
              <w:rPr>
                <w:rFonts w:ascii="Garamond" w:hAnsi="Garamond"/>
                <w:szCs w:val="20"/>
              </w:rPr>
            </w:pPr>
            <w:r>
              <w:rPr>
                <w:rFonts w:ascii="Garamond" w:hAnsi="Garamond"/>
                <w:szCs w:val="20"/>
              </w:rPr>
              <w:t>Home</w:t>
            </w:r>
          </w:p>
        </w:tc>
        <w:tc>
          <w:tcPr>
            <w:tcW w:w="2079" w:type="dxa"/>
            <w:vMerge/>
          </w:tcPr>
          <w:p w14:paraId="275901A5" w14:textId="77777777" w:rsidR="00B750D1" w:rsidRDefault="00B750D1" w:rsidP="00B750D1">
            <w:pPr>
              <w:pStyle w:val="Default"/>
              <w:spacing w:before="120"/>
              <w:rPr>
                <w:rFonts w:ascii="Garamond" w:hAnsi="Garamond"/>
                <w:szCs w:val="20"/>
              </w:rPr>
            </w:pPr>
          </w:p>
        </w:tc>
        <w:tc>
          <w:tcPr>
            <w:tcW w:w="2370" w:type="dxa"/>
            <w:vMerge/>
          </w:tcPr>
          <w:p w14:paraId="434F2140" w14:textId="2D18B15D" w:rsidR="00B750D1" w:rsidRDefault="00B750D1" w:rsidP="00B750D1">
            <w:pPr>
              <w:pStyle w:val="Default"/>
              <w:spacing w:before="120"/>
              <w:rPr>
                <w:rFonts w:ascii="Garamond" w:hAnsi="Garamond"/>
                <w:szCs w:val="20"/>
              </w:rPr>
            </w:pPr>
          </w:p>
        </w:tc>
      </w:tr>
      <w:tr w:rsidR="00B750D1" w14:paraId="5EBF842C" w14:textId="77777777" w:rsidTr="00B750D1">
        <w:tc>
          <w:tcPr>
            <w:tcW w:w="2509" w:type="dxa"/>
            <w:vMerge w:val="restart"/>
          </w:tcPr>
          <w:p w14:paraId="28B50E76" w14:textId="46CA64DA" w:rsidR="00B750D1" w:rsidRPr="0081717F" w:rsidRDefault="00B750D1" w:rsidP="00B750D1">
            <w:pPr>
              <w:pStyle w:val="Default"/>
              <w:spacing w:before="120"/>
              <w:rPr>
                <w:rFonts w:ascii="Garamond" w:hAnsi="Garamond"/>
                <w:b/>
                <w:bCs/>
                <w:color w:val="7030A0"/>
                <w:szCs w:val="32"/>
              </w:rPr>
            </w:pPr>
            <w:r w:rsidRPr="0081717F">
              <w:rPr>
                <w:rFonts w:ascii="Garamond" w:hAnsi="Garamond"/>
                <w:b/>
                <w:bCs/>
                <w:color w:val="7030A0"/>
                <w:szCs w:val="32"/>
              </w:rPr>
              <w:t xml:space="preserve">INSERT </w:t>
            </w:r>
            <w:r>
              <w:rPr>
                <w:rFonts w:ascii="Garamond" w:hAnsi="Garamond"/>
                <w:b/>
                <w:bCs/>
                <w:color w:val="7030A0"/>
                <w:szCs w:val="32"/>
              </w:rPr>
              <w:t>POINT OF CONTACT</w:t>
            </w:r>
          </w:p>
        </w:tc>
        <w:tc>
          <w:tcPr>
            <w:tcW w:w="2392" w:type="dxa"/>
          </w:tcPr>
          <w:p w14:paraId="44F89D35" w14:textId="77777777" w:rsidR="00B750D1" w:rsidRDefault="00B750D1" w:rsidP="00B750D1">
            <w:pPr>
              <w:pStyle w:val="Default"/>
              <w:spacing w:before="120"/>
              <w:rPr>
                <w:rFonts w:ascii="Garamond" w:hAnsi="Garamond"/>
                <w:szCs w:val="20"/>
              </w:rPr>
            </w:pPr>
            <w:r>
              <w:rPr>
                <w:rFonts w:ascii="Garamond" w:hAnsi="Garamond"/>
                <w:szCs w:val="20"/>
              </w:rPr>
              <w:t>Cell</w:t>
            </w:r>
          </w:p>
        </w:tc>
        <w:tc>
          <w:tcPr>
            <w:tcW w:w="2079" w:type="dxa"/>
            <w:vMerge/>
          </w:tcPr>
          <w:p w14:paraId="64D79F1C" w14:textId="77777777" w:rsidR="00B750D1" w:rsidRDefault="00B750D1" w:rsidP="00B750D1">
            <w:pPr>
              <w:pStyle w:val="Default"/>
              <w:spacing w:before="120"/>
              <w:rPr>
                <w:rFonts w:ascii="Garamond" w:hAnsi="Garamond"/>
                <w:szCs w:val="20"/>
              </w:rPr>
            </w:pPr>
          </w:p>
        </w:tc>
        <w:tc>
          <w:tcPr>
            <w:tcW w:w="2370" w:type="dxa"/>
            <w:vMerge w:val="restart"/>
          </w:tcPr>
          <w:p w14:paraId="10B3DA04" w14:textId="52C1FDC8" w:rsidR="00B750D1" w:rsidRDefault="00B750D1" w:rsidP="00C30104">
            <w:pPr>
              <w:pStyle w:val="Default"/>
              <w:spacing w:before="120"/>
              <w:rPr>
                <w:rFonts w:ascii="Garamond" w:hAnsi="Garamond"/>
                <w:szCs w:val="20"/>
              </w:rPr>
            </w:pPr>
            <w:r>
              <w:rPr>
                <w:rFonts w:ascii="Garamond" w:hAnsi="Garamond"/>
                <w:szCs w:val="20"/>
              </w:rPr>
              <w:t xml:space="preserve">Time:             </w:t>
            </w:r>
            <w:r w:rsidRPr="00C30104">
              <w:rPr>
                <w:rFonts w:ascii="Garamond" w:hAnsi="Garamond"/>
                <w:sz w:val="20"/>
                <w:szCs w:val="20"/>
              </w:rPr>
              <w:t>AM/PM</w:t>
            </w:r>
          </w:p>
        </w:tc>
      </w:tr>
      <w:tr w:rsidR="00B750D1" w14:paraId="7B7A74B3" w14:textId="77777777" w:rsidTr="00B750D1">
        <w:tc>
          <w:tcPr>
            <w:tcW w:w="2509" w:type="dxa"/>
            <w:vMerge/>
          </w:tcPr>
          <w:p w14:paraId="743E7914" w14:textId="77777777" w:rsidR="00B750D1" w:rsidRDefault="00B750D1" w:rsidP="00B750D1">
            <w:pPr>
              <w:pStyle w:val="Default"/>
              <w:spacing w:before="120"/>
              <w:rPr>
                <w:rFonts w:ascii="Garamond" w:hAnsi="Garamond"/>
                <w:szCs w:val="20"/>
              </w:rPr>
            </w:pPr>
          </w:p>
        </w:tc>
        <w:tc>
          <w:tcPr>
            <w:tcW w:w="2392" w:type="dxa"/>
          </w:tcPr>
          <w:p w14:paraId="1BB7E017" w14:textId="77777777" w:rsidR="00B750D1" w:rsidRDefault="00B750D1" w:rsidP="00B750D1">
            <w:pPr>
              <w:pStyle w:val="Default"/>
              <w:spacing w:before="120"/>
              <w:rPr>
                <w:rFonts w:ascii="Garamond" w:hAnsi="Garamond"/>
                <w:szCs w:val="20"/>
              </w:rPr>
            </w:pPr>
            <w:r>
              <w:rPr>
                <w:rFonts w:ascii="Garamond" w:hAnsi="Garamond"/>
                <w:szCs w:val="20"/>
              </w:rPr>
              <w:t>Other</w:t>
            </w:r>
          </w:p>
        </w:tc>
        <w:tc>
          <w:tcPr>
            <w:tcW w:w="2079" w:type="dxa"/>
            <w:vMerge/>
          </w:tcPr>
          <w:p w14:paraId="7C3E9800" w14:textId="77777777" w:rsidR="00B750D1" w:rsidRDefault="00B750D1" w:rsidP="00B750D1">
            <w:pPr>
              <w:pStyle w:val="Default"/>
              <w:spacing w:before="120"/>
              <w:rPr>
                <w:rFonts w:ascii="Garamond" w:hAnsi="Garamond"/>
                <w:szCs w:val="20"/>
              </w:rPr>
            </w:pPr>
          </w:p>
        </w:tc>
        <w:tc>
          <w:tcPr>
            <w:tcW w:w="2370" w:type="dxa"/>
            <w:vMerge/>
          </w:tcPr>
          <w:p w14:paraId="781C9484" w14:textId="3EFFF3F3" w:rsidR="00B750D1" w:rsidRDefault="00B750D1" w:rsidP="00B750D1">
            <w:pPr>
              <w:pStyle w:val="Default"/>
              <w:spacing w:before="120"/>
              <w:rPr>
                <w:rFonts w:ascii="Garamond" w:hAnsi="Garamond"/>
                <w:szCs w:val="20"/>
              </w:rPr>
            </w:pPr>
          </w:p>
        </w:tc>
      </w:tr>
      <w:tr w:rsidR="00B750D1" w:rsidRPr="00353842" w14:paraId="484C6852" w14:textId="77777777" w:rsidTr="00B750D1">
        <w:tc>
          <w:tcPr>
            <w:tcW w:w="2509" w:type="dxa"/>
          </w:tcPr>
          <w:p w14:paraId="085612C7" w14:textId="77777777" w:rsidR="00B750D1" w:rsidRPr="00353842" w:rsidRDefault="00B750D1" w:rsidP="00B750D1">
            <w:pPr>
              <w:pStyle w:val="Default"/>
              <w:rPr>
                <w:rFonts w:ascii="Garamond" w:hAnsi="Garamond"/>
                <w:sz w:val="12"/>
                <w:szCs w:val="16"/>
              </w:rPr>
            </w:pPr>
          </w:p>
        </w:tc>
        <w:tc>
          <w:tcPr>
            <w:tcW w:w="6841" w:type="dxa"/>
            <w:gridSpan w:val="3"/>
          </w:tcPr>
          <w:p w14:paraId="23DBF4D6" w14:textId="085A3954" w:rsidR="00B750D1" w:rsidRPr="00353842" w:rsidRDefault="00B750D1" w:rsidP="00B750D1">
            <w:pPr>
              <w:pStyle w:val="Default"/>
              <w:rPr>
                <w:rFonts w:ascii="Garamond" w:hAnsi="Garamond"/>
                <w:sz w:val="12"/>
                <w:szCs w:val="16"/>
              </w:rPr>
            </w:pPr>
          </w:p>
        </w:tc>
      </w:tr>
      <w:tr w:rsidR="00C30104" w14:paraId="3036084A" w14:textId="77777777" w:rsidTr="002F274A">
        <w:tc>
          <w:tcPr>
            <w:tcW w:w="2509" w:type="dxa"/>
            <w:vMerge w:val="restart"/>
          </w:tcPr>
          <w:p w14:paraId="3B020BB8" w14:textId="77777777" w:rsidR="00C30104" w:rsidRPr="0081717F" w:rsidRDefault="00C30104" w:rsidP="002F274A">
            <w:pPr>
              <w:pStyle w:val="Default"/>
              <w:spacing w:before="120"/>
              <w:rPr>
                <w:rFonts w:ascii="Garamond" w:hAnsi="Garamond"/>
                <w:b/>
                <w:bCs/>
                <w:color w:val="7030A0"/>
                <w:szCs w:val="32"/>
              </w:rPr>
            </w:pPr>
            <w:r w:rsidRPr="0081717F">
              <w:rPr>
                <w:rFonts w:ascii="Garamond" w:hAnsi="Garamond"/>
                <w:b/>
                <w:bCs/>
                <w:color w:val="7030A0"/>
                <w:szCs w:val="32"/>
              </w:rPr>
              <w:t>INSERT</w:t>
            </w:r>
            <w:r>
              <w:rPr>
                <w:rFonts w:ascii="Garamond" w:hAnsi="Garamond"/>
                <w:b/>
                <w:bCs/>
                <w:color w:val="7030A0"/>
                <w:szCs w:val="32"/>
              </w:rPr>
              <w:t xml:space="preserve"> AGENCY</w:t>
            </w:r>
          </w:p>
        </w:tc>
        <w:tc>
          <w:tcPr>
            <w:tcW w:w="2392" w:type="dxa"/>
          </w:tcPr>
          <w:p w14:paraId="588857D3" w14:textId="77777777" w:rsidR="00C30104" w:rsidRDefault="00C30104" w:rsidP="002F274A">
            <w:pPr>
              <w:pStyle w:val="Default"/>
              <w:spacing w:before="120"/>
              <w:rPr>
                <w:rFonts w:ascii="Garamond" w:hAnsi="Garamond"/>
                <w:szCs w:val="20"/>
              </w:rPr>
            </w:pPr>
            <w:r>
              <w:rPr>
                <w:rFonts w:ascii="Garamond" w:hAnsi="Garamond"/>
                <w:szCs w:val="20"/>
              </w:rPr>
              <w:t>Work</w:t>
            </w:r>
          </w:p>
        </w:tc>
        <w:tc>
          <w:tcPr>
            <w:tcW w:w="2079" w:type="dxa"/>
            <w:vMerge w:val="restart"/>
          </w:tcPr>
          <w:p w14:paraId="019E2C86" w14:textId="5EB06788" w:rsidR="00C30104" w:rsidRDefault="00C30104" w:rsidP="002F274A">
            <w:pPr>
              <w:pStyle w:val="Default"/>
              <w:spacing w:before="120"/>
              <w:rPr>
                <w:rFonts w:ascii="Garamond" w:hAnsi="Garamond"/>
                <w:szCs w:val="20"/>
              </w:rPr>
            </w:pPr>
            <w:r w:rsidRPr="0081717F">
              <w:rPr>
                <w:rFonts w:ascii="Garamond" w:hAnsi="Garamond"/>
                <w:b/>
                <w:bCs/>
                <w:color w:val="7030A0"/>
                <w:szCs w:val="32"/>
              </w:rPr>
              <w:t>INSERT</w:t>
            </w:r>
            <w:r>
              <w:rPr>
                <w:rFonts w:ascii="Garamond" w:hAnsi="Garamond"/>
                <w:b/>
                <w:bCs/>
                <w:color w:val="7030A0"/>
                <w:szCs w:val="32"/>
              </w:rPr>
              <w:t xml:space="preserve"> CONDITION</w:t>
            </w:r>
          </w:p>
        </w:tc>
        <w:tc>
          <w:tcPr>
            <w:tcW w:w="2370" w:type="dxa"/>
            <w:vMerge w:val="restart"/>
          </w:tcPr>
          <w:p w14:paraId="2C1EAF41" w14:textId="77777777" w:rsidR="00C30104" w:rsidRDefault="00C30104" w:rsidP="002F274A">
            <w:pPr>
              <w:pStyle w:val="Default"/>
              <w:spacing w:before="120"/>
              <w:rPr>
                <w:rFonts w:ascii="Garamond" w:hAnsi="Garamond"/>
                <w:szCs w:val="20"/>
              </w:rPr>
            </w:pPr>
            <w:r>
              <w:rPr>
                <w:rFonts w:ascii="Garamond" w:hAnsi="Garamond"/>
                <w:szCs w:val="20"/>
              </w:rPr>
              <w:t>Date:</w:t>
            </w:r>
          </w:p>
        </w:tc>
      </w:tr>
      <w:tr w:rsidR="00C30104" w14:paraId="18D0683D" w14:textId="77777777" w:rsidTr="002F274A">
        <w:tc>
          <w:tcPr>
            <w:tcW w:w="2509" w:type="dxa"/>
            <w:vMerge/>
          </w:tcPr>
          <w:p w14:paraId="23E8BC4A" w14:textId="77777777" w:rsidR="00C30104" w:rsidRPr="0081717F" w:rsidRDefault="00C30104" w:rsidP="002F274A">
            <w:pPr>
              <w:pStyle w:val="Default"/>
              <w:spacing w:before="120"/>
              <w:rPr>
                <w:rFonts w:ascii="Garamond" w:hAnsi="Garamond"/>
                <w:b/>
                <w:bCs/>
                <w:color w:val="7030A0"/>
                <w:szCs w:val="32"/>
              </w:rPr>
            </w:pPr>
          </w:p>
        </w:tc>
        <w:tc>
          <w:tcPr>
            <w:tcW w:w="2392" w:type="dxa"/>
          </w:tcPr>
          <w:p w14:paraId="328C23F6" w14:textId="77777777" w:rsidR="00C30104" w:rsidRDefault="00C30104" w:rsidP="002F274A">
            <w:pPr>
              <w:pStyle w:val="Default"/>
              <w:spacing w:before="120"/>
              <w:rPr>
                <w:rFonts w:ascii="Garamond" w:hAnsi="Garamond"/>
                <w:szCs w:val="20"/>
              </w:rPr>
            </w:pPr>
            <w:r>
              <w:rPr>
                <w:rFonts w:ascii="Garamond" w:hAnsi="Garamond"/>
                <w:szCs w:val="20"/>
              </w:rPr>
              <w:t>Home</w:t>
            </w:r>
          </w:p>
        </w:tc>
        <w:tc>
          <w:tcPr>
            <w:tcW w:w="2079" w:type="dxa"/>
            <w:vMerge/>
          </w:tcPr>
          <w:p w14:paraId="454C519F" w14:textId="77777777" w:rsidR="00C30104" w:rsidRDefault="00C30104" w:rsidP="002F274A">
            <w:pPr>
              <w:pStyle w:val="Default"/>
              <w:spacing w:before="120"/>
              <w:rPr>
                <w:rFonts w:ascii="Garamond" w:hAnsi="Garamond"/>
                <w:szCs w:val="20"/>
              </w:rPr>
            </w:pPr>
          </w:p>
        </w:tc>
        <w:tc>
          <w:tcPr>
            <w:tcW w:w="2370" w:type="dxa"/>
            <w:vMerge/>
          </w:tcPr>
          <w:p w14:paraId="1BE41A44" w14:textId="77777777" w:rsidR="00C30104" w:rsidRDefault="00C30104" w:rsidP="002F274A">
            <w:pPr>
              <w:pStyle w:val="Default"/>
              <w:spacing w:before="120"/>
              <w:rPr>
                <w:rFonts w:ascii="Garamond" w:hAnsi="Garamond"/>
                <w:szCs w:val="20"/>
              </w:rPr>
            </w:pPr>
          </w:p>
        </w:tc>
      </w:tr>
      <w:tr w:rsidR="00C30104" w14:paraId="3F0E820B" w14:textId="77777777" w:rsidTr="002F274A">
        <w:tc>
          <w:tcPr>
            <w:tcW w:w="2509" w:type="dxa"/>
            <w:vMerge w:val="restart"/>
          </w:tcPr>
          <w:p w14:paraId="0E3BB538" w14:textId="77777777" w:rsidR="00C30104" w:rsidRPr="0081717F" w:rsidRDefault="00C30104" w:rsidP="002F274A">
            <w:pPr>
              <w:pStyle w:val="Default"/>
              <w:spacing w:before="120"/>
              <w:rPr>
                <w:rFonts w:ascii="Garamond" w:hAnsi="Garamond"/>
                <w:b/>
                <w:bCs/>
                <w:color w:val="7030A0"/>
                <w:szCs w:val="32"/>
              </w:rPr>
            </w:pPr>
            <w:r w:rsidRPr="0081717F">
              <w:rPr>
                <w:rFonts w:ascii="Garamond" w:hAnsi="Garamond"/>
                <w:b/>
                <w:bCs/>
                <w:color w:val="7030A0"/>
                <w:szCs w:val="32"/>
              </w:rPr>
              <w:t xml:space="preserve">INSERT </w:t>
            </w:r>
            <w:r>
              <w:rPr>
                <w:rFonts w:ascii="Garamond" w:hAnsi="Garamond"/>
                <w:b/>
                <w:bCs/>
                <w:color w:val="7030A0"/>
                <w:szCs w:val="32"/>
              </w:rPr>
              <w:t>POINT OF CONTACT</w:t>
            </w:r>
          </w:p>
        </w:tc>
        <w:tc>
          <w:tcPr>
            <w:tcW w:w="2392" w:type="dxa"/>
          </w:tcPr>
          <w:p w14:paraId="23A3DCA5" w14:textId="77777777" w:rsidR="00C30104" w:rsidRDefault="00C30104" w:rsidP="002F274A">
            <w:pPr>
              <w:pStyle w:val="Default"/>
              <w:spacing w:before="120"/>
              <w:rPr>
                <w:rFonts w:ascii="Garamond" w:hAnsi="Garamond"/>
                <w:szCs w:val="20"/>
              </w:rPr>
            </w:pPr>
            <w:r>
              <w:rPr>
                <w:rFonts w:ascii="Garamond" w:hAnsi="Garamond"/>
                <w:szCs w:val="20"/>
              </w:rPr>
              <w:t>Cell</w:t>
            </w:r>
          </w:p>
        </w:tc>
        <w:tc>
          <w:tcPr>
            <w:tcW w:w="2079" w:type="dxa"/>
            <w:vMerge/>
          </w:tcPr>
          <w:p w14:paraId="60545B5D" w14:textId="77777777" w:rsidR="00C30104" w:rsidRDefault="00C30104" w:rsidP="002F274A">
            <w:pPr>
              <w:pStyle w:val="Default"/>
              <w:spacing w:before="120"/>
              <w:rPr>
                <w:rFonts w:ascii="Garamond" w:hAnsi="Garamond"/>
                <w:szCs w:val="20"/>
              </w:rPr>
            </w:pPr>
          </w:p>
        </w:tc>
        <w:tc>
          <w:tcPr>
            <w:tcW w:w="2370" w:type="dxa"/>
            <w:vMerge w:val="restart"/>
          </w:tcPr>
          <w:p w14:paraId="1F41EC2F" w14:textId="77777777" w:rsidR="00C30104" w:rsidRDefault="00C30104" w:rsidP="002F274A">
            <w:pPr>
              <w:pStyle w:val="Default"/>
              <w:spacing w:before="120"/>
              <w:rPr>
                <w:rFonts w:ascii="Garamond" w:hAnsi="Garamond"/>
                <w:szCs w:val="20"/>
              </w:rPr>
            </w:pPr>
            <w:r>
              <w:rPr>
                <w:rFonts w:ascii="Garamond" w:hAnsi="Garamond"/>
                <w:szCs w:val="20"/>
              </w:rPr>
              <w:t xml:space="preserve">Time:             </w:t>
            </w:r>
            <w:r w:rsidRPr="00C30104">
              <w:rPr>
                <w:rFonts w:ascii="Garamond" w:hAnsi="Garamond"/>
                <w:sz w:val="20"/>
                <w:szCs w:val="20"/>
              </w:rPr>
              <w:t>AM/PM</w:t>
            </w:r>
          </w:p>
        </w:tc>
      </w:tr>
      <w:tr w:rsidR="00C30104" w14:paraId="408B182F" w14:textId="77777777" w:rsidTr="002F274A">
        <w:tc>
          <w:tcPr>
            <w:tcW w:w="2509" w:type="dxa"/>
            <w:vMerge/>
          </w:tcPr>
          <w:p w14:paraId="2A9FB7F7" w14:textId="77777777" w:rsidR="00C30104" w:rsidRDefault="00C30104" w:rsidP="002F274A">
            <w:pPr>
              <w:pStyle w:val="Default"/>
              <w:spacing w:before="120"/>
              <w:rPr>
                <w:rFonts w:ascii="Garamond" w:hAnsi="Garamond"/>
                <w:szCs w:val="20"/>
              </w:rPr>
            </w:pPr>
          </w:p>
        </w:tc>
        <w:tc>
          <w:tcPr>
            <w:tcW w:w="2392" w:type="dxa"/>
          </w:tcPr>
          <w:p w14:paraId="4C613BA6" w14:textId="77777777" w:rsidR="00C30104" w:rsidRDefault="00C30104" w:rsidP="002F274A">
            <w:pPr>
              <w:pStyle w:val="Default"/>
              <w:spacing w:before="120"/>
              <w:rPr>
                <w:rFonts w:ascii="Garamond" w:hAnsi="Garamond"/>
                <w:szCs w:val="20"/>
              </w:rPr>
            </w:pPr>
            <w:r>
              <w:rPr>
                <w:rFonts w:ascii="Garamond" w:hAnsi="Garamond"/>
                <w:szCs w:val="20"/>
              </w:rPr>
              <w:t>Other</w:t>
            </w:r>
          </w:p>
        </w:tc>
        <w:tc>
          <w:tcPr>
            <w:tcW w:w="2079" w:type="dxa"/>
            <w:vMerge/>
          </w:tcPr>
          <w:p w14:paraId="493A1CA1" w14:textId="77777777" w:rsidR="00C30104" w:rsidRDefault="00C30104" w:rsidP="002F274A">
            <w:pPr>
              <w:pStyle w:val="Default"/>
              <w:spacing w:before="120"/>
              <w:rPr>
                <w:rFonts w:ascii="Garamond" w:hAnsi="Garamond"/>
                <w:szCs w:val="20"/>
              </w:rPr>
            </w:pPr>
          </w:p>
        </w:tc>
        <w:tc>
          <w:tcPr>
            <w:tcW w:w="2370" w:type="dxa"/>
            <w:vMerge/>
          </w:tcPr>
          <w:p w14:paraId="556937B6" w14:textId="77777777" w:rsidR="00C30104" w:rsidRDefault="00C30104" w:rsidP="002F274A">
            <w:pPr>
              <w:pStyle w:val="Default"/>
              <w:spacing w:before="120"/>
              <w:rPr>
                <w:rFonts w:ascii="Garamond" w:hAnsi="Garamond"/>
                <w:szCs w:val="20"/>
              </w:rPr>
            </w:pPr>
          </w:p>
        </w:tc>
      </w:tr>
      <w:tr w:rsidR="00C30104" w:rsidRPr="00353842" w14:paraId="7FDB92E1" w14:textId="77777777" w:rsidTr="002F274A">
        <w:tc>
          <w:tcPr>
            <w:tcW w:w="2509" w:type="dxa"/>
          </w:tcPr>
          <w:p w14:paraId="332B9F76" w14:textId="77777777" w:rsidR="00C30104" w:rsidRPr="00353842" w:rsidRDefault="00C30104" w:rsidP="002F274A">
            <w:pPr>
              <w:pStyle w:val="Default"/>
              <w:rPr>
                <w:rFonts w:ascii="Garamond" w:hAnsi="Garamond"/>
                <w:sz w:val="12"/>
                <w:szCs w:val="16"/>
              </w:rPr>
            </w:pPr>
          </w:p>
        </w:tc>
        <w:tc>
          <w:tcPr>
            <w:tcW w:w="6841" w:type="dxa"/>
            <w:gridSpan w:val="3"/>
          </w:tcPr>
          <w:p w14:paraId="2B914A49" w14:textId="77777777" w:rsidR="00C30104" w:rsidRPr="00353842" w:rsidRDefault="00C30104" w:rsidP="002F274A">
            <w:pPr>
              <w:pStyle w:val="Default"/>
              <w:rPr>
                <w:rFonts w:ascii="Garamond" w:hAnsi="Garamond"/>
                <w:sz w:val="12"/>
                <w:szCs w:val="16"/>
              </w:rPr>
            </w:pPr>
          </w:p>
        </w:tc>
      </w:tr>
      <w:tr w:rsidR="00C30104" w14:paraId="5C92DFB6" w14:textId="77777777" w:rsidTr="002F274A">
        <w:tc>
          <w:tcPr>
            <w:tcW w:w="2509" w:type="dxa"/>
            <w:vMerge w:val="restart"/>
          </w:tcPr>
          <w:p w14:paraId="78355503" w14:textId="77777777" w:rsidR="00C30104" w:rsidRPr="0081717F" w:rsidRDefault="00C30104" w:rsidP="002F274A">
            <w:pPr>
              <w:pStyle w:val="Default"/>
              <w:spacing w:before="120"/>
              <w:rPr>
                <w:rFonts w:ascii="Garamond" w:hAnsi="Garamond"/>
                <w:b/>
                <w:bCs/>
                <w:color w:val="7030A0"/>
                <w:szCs w:val="32"/>
              </w:rPr>
            </w:pPr>
            <w:r w:rsidRPr="0081717F">
              <w:rPr>
                <w:rFonts w:ascii="Garamond" w:hAnsi="Garamond"/>
                <w:b/>
                <w:bCs/>
                <w:color w:val="7030A0"/>
                <w:szCs w:val="32"/>
              </w:rPr>
              <w:t>INSERT</w:t>
            </w:r>
            <w:r>
              <w:rPr>
                <w:rFonts w:ascii="Garamond" w:hAnsi="Garamond"/>
                <w:b/>
                <w:bCs/>
                <w:color w:val="7030A0"/>
                <w:szCs w:val="32"/>
              </w:rPr>
              <w:t xml:space="preserve"> AGENCY</w:t>
            </w:r>
          </w:p>
        </w:tc>
        <w:tc>
          <w:tcPr>
            <w:tcW w:w="2392" w:type="dxa"/>
          </w:tcPr>
          <w:p w14:paraId="310B5318" w14:textId="77777777" w:rsidR="00C30104" w:rsidRDefault="00C30104" w:rsidP="002F274A">
            <w:pPr>
              <w:pStyle w:val="Default"/>
              <w:spacing w:before="120"/>
              <w:rPr>
                <w:rFonts w:ascii="Garamond" w:hAnsi="Garamond"/>
                <w:szCs w:val="20"/>
              </w:rPr>
            </w:pPr>
            <w:r>
              <w:rPr>
                <w:rFonts w:ascii="Garamond" w:hAnsi="Garamond"/>
                <w:szCs w:val="20"/>
              </w:rPr>
              <w:t>Work</w:t>
            </w:r>
          </w:p>
        </w:tc>
        <w:tc>
          <w:tcPr>
            <w:tcW w:w="2079" w:type="dxa"/>
            <w:vMerge w:val="restart"/>
          </w:tcPr>
          <w:p w14:paraId="1A7F9511" w14:textId="77777777" w:rsidR="00C30104" w:rsidRDefault="00C30104" w:rsidP="002F274A">
            <w:pPr>
              <w:pStyle w:val="Default"/>
              <w:spacing w:before="120"/>
              <w:rPr>
                <w:rFonts w:ascii="Garamond" w:hAnsi="Garamond"/>
                <w:szCs w:val="20"/>
              </w:rPr>
            </w:pPr>
            <w:r w:rsidRPr="0081717F">
              <w:rPr>
                <w:rFonts w:ascii="Garamond" w:hAnsi="Garamond"/>
                <w:b/>
                <w:bCs/>
                <w:color w:val="7030A0"/>
                <w:szCs w:val="32"/>
              </w:rPr>
              <w:t>INSERT</w:t>
            </w:r>
            <w:r>
              <w:rPr>
                <w:rFonts w:ascii="Garamond" w:hAnsi="Garamond"/>
                <w:b/>
                <w:bCs/>
                <w:color w:val="7030A0"/>
                <w:szCs w:val="32"/>
              </w:rPr>
              <w:t xml:space="preserve"> CONDITION</w:t>
            </w:r>
          </w:p>
        </w:tc>
        <w:tc>
          <w:tcPr>
            <w:tcW w:w="2370" w:type="dxa"/>
            <w:vMerge w:val="restart"/>
          </w:tcPr>
          <w:p w14:paraId="2B865C62" w14:textId="77777777" w:rsidR="00C30104" w:rsidRDefault="00C30104" w:rsidP="002F274A">
            <w:pPr>
              <w:pStyle w:val="Default"/>
              <w:spacing w:before="120"/>
              <w:rPr>
                <w:rFonts w:ascii="Garamond" w:hAnsi="Garamond"/>
                <w:szCs w:val="20"/>
              </w:rPr>
            </w:pPr>
            <w:r>
              <w:rPr>
                <w:rFonts w:ascii="Garamond" w:hAnsi="Garamond"/>
                <w:szCs w:val="20"/>
              </w:rPr>
              <w:t>Date:</w:t>
            </w:r>
          </w:p>
        </w:tc>
      </w:tr>
      <w:tr w:rsidR="00C30104" w14:paraId="7DA41F7D" w14:textId="77777777" w:rsidTr="002F274A">
        <w:tc>
          <w:tcPr>
            <w:tcW w:w="2509" w:type="dxa"/>
            <w:vMerge/>
          </w:tcPr>
          <w:p w14:paraId="099D273B" w14:textId="77777777" w:rsidR="00C30104" w:rsidRPr="0081717F" w:rsidRDefault="00C30104" w:rsidP="002F274A">
            <w:pPr>
              <w:pStyle w:val="Default"/>
              <w:spacing w:before="120"/>
              <w:rPr>
                <w:rFonts w:ascii="Garamond" w:hAnsi="Garamond"/>
                <w:b/>
                <w:bCs/>
                <w:color w:val="7030A0"/>
                <w:szCs w:val="32"/>
              </w:rPr>
            </w:pPr>
          </w:p>
        </w:tc>
        <w:tc>
          <w:tcPr>
            <w:tcW w:w="2392" w:type="dxa"/>
          </w:tcPr>
          <w:p w14:paraId="6CF6BB4D" w14:textId="77777777" w:rsidR="00C30104" w:rsidRDefault="00C30104" w:rsidP="002F274A">
            <w:pPr>
              <w:pStyle w:val="Default"/>
              <w:spacing w:before="120"/>
              <w:rPr>
                <w:rFonts w:ascii="Garamond" w:hAnsi="Garamond"/>
                <w:szCs w:val="20"/>
              </w:rPr>
            </w:pPr>
            <w:r>
              <w:rPr>
                <w:rFonts w:ascii="Garamond" w:hAnsi="Garamond"/>
                <w:szCs w:val="20"/>
              </w:rPr>
              <w:t>Home</w:t>
            </w:r>
          </w:p>
        </w:tc>
        <w:tc>
          <w:tcPr>
            <w:tcW w:w="2079" w:type="dxa"/>
            <w:vMerge/>
          </w:tcPr>
          <w:p w14:paraId="507C7401" w14:textId="77777777" w:rsidR="00C30104" w:rsidRDefault="00C30104" w:rsidP="002F274A">
            <w:pPr>
              <w:pStyle w:val="Default"/>
              <w:spacing w:before="120"/>
              <w:rPr>
                <w:rFonts w:ascii="Garamond" w:hAnsi="Garamond"/>
                <w:szCs w:val="20"/>
              </w:rPr>
            </w:pPr>
          </w:p>
        </w:tc>
        <w:tc>
          <w:tcPr>
            <w:tcW w:w="2370" w:type="dxa"/>
            <w:vMerge/>
          </w:tcPr>
          <w:p w14:paraId="517B2E18" w14:textId="77777777" w:rsidR="00C30104" w:rsidRDefault="00C30104" w:rsidP="002F274A">
            <w:pPr>
              <w:pStyle w:val="Default"/>
              <w:spacing w:before="120"/>
              <w:rPr>
                <w:rFonts w:ascii="Garamond" w:hAnsi="Garamond"/>
                <w:szCs w:val="20"/>
              </w:rPr>
            </w:pPr>
          </w:p>
        </w:tc>
      </w:tr>
      <w:tr w:rsidR="00C30104" w14:paraId="674735EA" w14:textId="77777777" w:rsidTr="002F274A">
        <w:tc>
          <w:tcPr>
            <w:tcW w:w="2509" w:type="dxa"/>
            <w:vMerge w:val="restart"/>
          </w:tcPr>
          <w:p w14:paraId="1C58F746" w14:textId="77777777" w:rsidR="00C30104" w:rsidRPr="0081717F" w:rsidRDefault="00C30104" w:rsidP="002F274A">
            <w:pPr>
              <w:pStyle w:val="Default"/>
              <w:spacing w:before="120"/>
              <w:rPr>
                <w:rFonts w:ascii="Garamond" w:hAnsi="Garamond"/>
                <w:b/>
                <w:bCs/>
                <w:color w:val="7030A0"/>
                <w:szCs w:val="32"/>
              </w:rPr>
            </w:pPr>
            <w:r w:rsidRPr="0081717F">
              <w:rPr>
                <w:rFonts w:ascii="Garamond" w:hAnsi="Garamond"/>
                <w:b/>
                <w:bCs/>
                <w:color w:val="7030A0"/>
                <w:szCs w:val="32"/>
              </w:rPr>
              <w:t xml:space="preserve">INSERT </w:t>
            </w:r>
            <w:r>
              <w:rPr>
                <w:rFonts w:ascii="Garamond" w:hAnsi="Garamond"/>
                <w:b/>
                <w:bCs/>
                <w:color w:val="7030A0"/>
                <w:szCs w:val="32"/>
              </w:rPr>
              <w:t>POINT OF CONTACT</w:t>
            </w:r>
          </w:p>
        </w:tc>
        <w:tc>
          <w:tcPr>
            <w:tcW w:w="2392" w:type="dxa"/>
          </w:tcPr>
          <w:p w14:paraId="1C12EB75" w14:textId="77777777" w:rsidR="00C30104" w:rsidRDefault="00C30104" w:rsidP="002F274A">
            <w:pPr>
              <w:pStyle w:val="Default"/>
              <w:spacing w:before="120"/>
              <w:rPr>
                <w:rFonts w:ascii="Garamond" w:hAnsi="Garamond"/>
                <w:szCs w:val="20"/>
              </w:rPr>
            </w:pPr>
            <w:r>
              <w:rPr>
                <w:rFonts w:ascii="Garamond" w:hAnsi="Garamond"/>
                <w:szCs w:val="20"/>
              </w:rPr>
              <w:t>Cell</w:t>
            </w:r>
          </w:p>
        </w:tc>
        <w:tc>
          <w:tcPr>
            <w:tcW w:w="2079" w:type="dxa"/>
            <w:vMerge/>
          </w:tcPr>
          <w:p w14:paraId="1CDFB5BB" w14:textId="77777777" w:rsidR="00C30104" w:rsidRDefault="00C30104" w:rsidP="002F274A">
            <w:pPr>
              <w:pStyle w:val="Default"/>
              <w:spacing w:before="120"/>
              <w:rPr>
                <w:rFonts w:ascii="Garamond" w:hAnsi="Garamond"/>
                <w:szCs w:val="20"/>
              </w:rPr>
            </w:pPr>
          </w:p>
        </w:tc>
        <w:tc>
          <w:tcPr>
            <w:tcW w:w="2370" w:type="dxa"/>
            <w:vMerge w:val="restart"/>
          </w:tcPr>
          <w:p w14:paraId="4D4B92B0" w14:textId="77777777" w:rsidR="00C30104" w:rsidRDefault="00C30104" w:rsidP="002F274A">
            <w:pPr>
              <w:pStyle w:val="Default"/>
              <w:spacing w:before="120"/>
              <w:rPr>
                <w:rFonts w:ascii="Garamond" w:hAnsi="Garamond"/>
                <w:szCs w:val="20"/>
              </w:rPr>
            </w:pPr>
            <w:r>
              <w:rPr>
                <w:rFonts w:ascii="Garamond" w:hAnsi="Garamond"/>
                <w:szCs w:val="20"/>
              </w:rPr>
              <w:t xml:space="preserve">Time:             </w:t>
            </w:r>
            <w:r w:rsidRPr="00C30104">
              <w:rPr>
                <w:rFonts w:ascii="Garamond" w:hAnsi="Garamond"/>
                <w:sz w:val="20"/>
                <w:szCs w:val="20"/>
              </w:rPr>
              <w:t>AM/PM</w:t>
            </w:r>
          </w:p>
        </w:tc>
      </w:tr>
      <w:tr w:rsidR="00C30104" w14:paraId="16777E8C" w14:textId="77777777" w:rsidTr="002F274A">
        <w:tc>
          <w:tcPr>
            <w:tcW w:w="2509" w:type="dxa"/>
            <w:vMerge/>
          </w:tcPr>
          <w:p w14:paraId="31EC32E4" w14:textId="77777777" w:rsidR="00C30104" w:rsidRDefault="00C30104" w:rsidP="002F274A">
            <w:pPr>
              <w:pStyle w:val="Default"/>
              <w:spacing w:before="120"/>
              <w:rPr>
                <w:rFonts w:ascii="Garamond" w:hAnsi="Garamond"/>
                <w:szCs w:val="20"/>
              </w:rPr>
            </w:pPr>
          </w:p>
        </w:tc>
        <w:tc>
          <w:tcPr>
            <w:tcW w:w="2392" w:type="dxa"/>
          </w:tcPr>
          <w:p w14:paraId="4D692959" w14:textId="77777777" w:rsidR="00C30104" w:rsidRDefault="00C30104" w:rsidP="002F274A">
            <w:pPr>
              <w:pStyle w:val="Default"/>
              <w:spacing w:before="120"/>
              <w:rPr>
                <w:rFonts w:ascii="Garamond" w:hAnsi="Garamond"/>
                <w:szCs w:val="20"/>
              </w:rPr>
            </w:pPr>
            <w:r>
              <w:rPr>
                <w:rFonts w:ascii="Garamond" w:hAnsi="Garamond"/>
                <w:szCs w:val="20"/>
              </w:rPr>
              <w:t>Other</w:t>
            </w:r>
          </w:p>
        </w:tc>
        <w:tc>
          <w:tcPr>
            <w:tcW w:w="2079" w:type="dxa"/>
            <w:vMerge/>
          </w:tcPr>
          <w:p w14:paraId="566410F9" w14:textId="77777777" w:rsidR="00C30104" w:rsidRDefault="00C30104" w:rsidP="002F274A">
            <w:pPr>
              <w:pStyle w:val="Default"/>
              <w:spacing w:before="120"/>
              <w:rPr>
                <w:rFonts w:ascii="Garamond" w:hAnsi="Garamond"/>
                <w:szCs w:val="20"/>
              </w:rPr>
            </w:pPr>
          </w:p>
        </w:tc>
        <w:tc>
          <w:tcPr>
            <w:tcW w:w="2370" w:type="dxa"/>
            <w:vMerge/>
          </w:tcPr>
          <w:p w14:paraId="57EC11E6" w14:textId="77777777" w:rsidR="00C30104" w:rsidRDefault="00C30104" w:rsidP="002F274A">
            <w:pPr>
              <w:pStyle w:val="Default"/>
              <w:spacing w:before="120"/>
              <w:rPr>
                <w:rFonts w:ascii="Garamond" w:hAnsi="Garamond"/>
                <w:szCs w:val="20"/>
              </w:rPr>
            </w:pPr>
          </w:p>
        </w:tc>
      </w:tr>
      <w:tr w:rsidR="00C30104" w:rsidRPr="00353842" w14:paraId="11193BFC" w14:textId="77777777" w:rsidTr="002F274A">
        <w:tc>
          <w:tcPr>
            <w:tcW w:w="2509" w:type="dxa"/>
          </w:tcPr>
          <w:p w14:paraId="013E7A1C" w14:textId="77777777" w:rsidR="00C30104" w:rsidRPr="00353842" w:rsidRDefault="00C30104" w:rsidP="002F274A">
            <w:pPr>
              <w:pStyle w:val="Default"/>
              <w:rPr>
                <w:rFonts w:ascii="Garamond" w:hAnsi="Garamond"/>
                <w:sz w:val="12"/>
                <w:szCs w:val="16"/>
              </w:rPr>
            </w:pPr>
          </w:p>
        </w:tc>
        <w:tc>
          <w:tcPr>
            <w:tcW w:w="6841" w:type="dxa"/>
            <w:gridSpan w:val="3"/>
          </w:tcPr>
          <w:p w14:paraId="54DF2EF4" w14:textId="77777777" w:rsidR="00C30104" w:rsidRPr="00353842" w:rsidRDefault="00C30104" w:rsidP="002F274A">
            <w:pPr>
              <w:pStyle w:val="Default"/>
              <w:rPr>
                <w:rFonts w:ascii="Garamond" w:hAnsi="Garamond"/>
                <w:sz w:val="12"/>
                <w:szCs w:val="16"/>
              </w:rPr>
            </w:pPr>
          </w:p>
        </w:tc>
      </w:tr>
      <w:tr w:rsidR="00C30104" w14:paraId="34CDFD12" w14:textId="77777777" w:rsidTr="002F274A">
        <w:tc>
          <w:tcPr>
            <w:tcW w:w="2509" w:type="dxa"/>
            <w:vMerge w:val="restart"/>
          </w:tcPr>
          <w:p w14:paraId="101EDC5C" w14:textId="77777777" w:rsidR="00C30104" w:rsidRPr="0081717F" w:rsidRDefault="00C30104" w:rsidP="002F274A">
            <w:pPr>
              <w:pStyle w:val="Default"/>
              <w:spacing w:before="120"/>
              <w:rPr>
                <w:rFonts w:ascii="Garamond" w:hAnsi="Garamond"/>
                <w:b/>
                <w:bCs/>
                <w:color w:val="7030A0"/>
                <w:szCs w:val="32"/>
              </w:rPr>
            </w:pPr>
            <w:r w:rsidRPr="0081717F">
              <w:rPr>
                <w:rFonts w:ascii="Garamond" w:hAnsi="Garamond"/>
                <w:b/>
                <w:bCs/>
                <w:color w:val="7030A0"/>
                <w:szCs w:val="32"/>
              </w:rPr>
              <w:t>INSERT</w:t>
            </w:r>
            <w:r>
              <w:rPr>
                <w:rFonts w:ascii="Garamond" w:hAnsi="Garamond"/>
                <w:b/>
                <w:bCs/>
                <w:color w:val="7030A0"/>
                <w:szCs w:val="32"/>
              </w:rPr>
              <w:t xml:space="preserve"> AGENCY</w:t>
            </w:r>
          </w:p>
        </w:tc>
        <w:tc>
          <w:tcPr>
            <w:tcW w:w="2392" w:type="dxa"/>
          </w:tcPr>
          <w:p w14:paraId="0AF8768A" w14:textId="77777777" w:rsidR="00C30104" w:rsidRDefault="00C30104" w:rsidP="002F274A">
            <w:pPr>
              <w:pStyle w:val="Default"/>
              <w:spacing w:before="120"/>
              <w:rPr>
                <w:rFonts w:ascii="Garamond" w:hAnsi="Garamond"/>
                <w:szCs w:val="20"/>
              </w:rPr>
            </w:pPr>
            <w:r>
              <w:rPr>
                <w:rFonts w:ascii="Garamond" w:hAnsi="Garamond"/>
                <w:szCs w:val="20"/>
              </w:rPr>
              <w:t>Work</w:t>
            </w:r>
          </w:p>
        </w:tc>
        <w:tc>
          <w:tcPr>
            <w:tcW w:w="2079" w:type="dxa"/>
            <w:vMerge w:val="restart"/>
          </w:tcPr>
          <w:p w14:paraId="78E839B0" w14:textId="77777777" w:rsidR="00C30104" w:rsidRDefault="00C30104" w:rsidP="002F274A">
            <w:pPr>
              <w:pStyle w:val="Default"/>
              <w:spacing w:before="120"/>
              <w:rPr>
                <w:rFonts w:ascii="Garamond" w:hAnsi="Garamond"/>
                <w:szCs w:val="20"/>
              </w:rPr>
            </w:pPr>
            <w:r w:rsidRPr="0081717F">
              <w:rPr>
                <w:rFonts w:ascii="Garamond" w:hAnsi="Garamond"/>
                <w:b/>
                <w:bCs/>
                <w:color w:val="7030A0"/>
                <w:szCs w:val="32"/>
              </w:rPr>
              <w:t>INSERT</w:t>
            </w:r>
            <w:r>
              <w:rPr>
                <w:rFonts w:ascii="Garamond" w:hAnsi="Garamond"/>
                <w:b/>
                <w:bCs/>
                <w:color w:val="7030A0"/>
                <w:szCs w:val="32"/>
              </w:rPr>
              <w:t xml:space="preserve"> CONDITION</w:t>
            </w:r>
          </w:p>
        </w:tc>
        <w:tc>
          <w:tcPr>
            <w:tcW w:w="2370" w:type="dxa"/>
            <w:vMerge w:val="restart"/>
          </w:tcPr>
          <w:p w14:paraId="7FF9FF8F" w14:textId="77777777" w:rsidR="00C30104" w:rsidRDefault="00C30104" w:rsidP="002F274A">
            <w:pPr>
              <w:pStyle w:val="Default"/>
              <w:spacing w:before="120"/>
              <w:rPr>
                <w:rFonts w:ascii="Garamond" w:hAnsi="Garamond"/>
                <w:szCs w:val="20"/>
              </w:rPr>
            </w:pPr>
            <w:r>
              <w:rPr>
                <w:rFonts w:ascii="Garamond" w:hAnsi="Garamond"/>
                <w:szCs w:val="20"/>
              </w:rPr>
              <w:t>Date:</w:t>
            </w:r>
          </w:p>
        </w:tc>
      </w:tr>
      <w:tr w:rsidR="00C30104" w14:paraId="5FCF468D" w14:textId="77777777" w:rsidTr="002F274A">
        <w:tc>
          <w:tcPr>
            <w:tcW w:w="2509" w:type="dxa"/>
            <w:vMerge/>
          </w:tcPr>
          <w:p w14:paraId="5D727993" w14:textId="77777777" w:rsidR="00C30104" w:rsidRPr="0081717F" w:rsidRDefault="00C30104" w:rsidP="002F274A">
            <w:pPr>
              <w:pStyle w:val="Default"/>
              <w:spacing w:before="120"/>
              <w:rPr>
                <w:rFonts w:ascii="Garamond" w:hAnsi="Garamond"/>
                <w:b/>
                <w:bCs/>
                <w:color w:val="7030A0"/>
                <w:szCs w:val="32"/>
              </w:rPr>
            </w:pPr>
          </w:p>
        </w:tc>
        <w:tc>
          <w:tcPr>
            <w:tcW w:w="2392" w:type="dxa"/>
          </w:tcPr>
          <w:p w14:paraId="0BAED4AC" w14:textId="77777777" w:rsidR="00C30104" w:rsidRDefault="00C30104" w:rsidP="002F274A">
            <w:pPr>
              <w:pStyle w:val="Default"/>
              <w:spacing w:before="120"/>
              <w:rPr>
                <w:rFonts w:ascii="Garamond" w:hAnsi="Garamond"/>
                <w:szCs w:val="20"/>
              </w:rPr>
            </w:pPr>
            <w:r>
              <w:rPr>
                <w:rFonts w:ascii="Garamond" w:hAnsi="Garamond"/>
                <w:szCs w:val="20"/>
              </w:rPr>
              <w:t>Home</w:t>
            </w:r>
          </w:p>
        </w:tc>
        <w:tc>
          <w:tcPr>
            <w:tcW w:w="2079" w:type="dxa"/>
            <w:vMerge/>
          </w:tcPr>
          <w:p w14:paraId="4D217CE9" w14:textId="77777777" w:rsidR="00C30104" w:rsidRDefault="00C30104" w:rsidP="002F274A">
            <w:pPr>
              <w:pStyle w:val="Default"/>
              <w:spacing w:before="120"/>
              <w:rPr>
                <w:rFonts w:ascii="Garamond" w:hAnsi="Garamond"/>
                <w:szCs w:val="20"/>
              </w:rPr>
            </w:pPr>
          </w:p>
        </w:tc>
        <w:tc>
          <w:tcPr>
            <w:tcW w:w="2370" w:type="dxa"/>
            <w:vMerge/>
          </w:tcPr>
          <w:p w14:paraId="18C1D9DA" w14:textId="77777777" w:rsidR="00C30104" w:rsidRDefault="00C30104" w:rsidP="002F274A">
            <w:pPr>
              <w:pStyle w:val="Default"/>
              <w:spacing w:before="120"/>
              <w:rPr>
                <w:rFonts w:ascii="Garamond" w:hAnsi="Garamond"/>
                <w:szCs w:val="20"/>
              </w:rPr>
            </w:pPr>
          </w:p>
        </w:tc>
      </w:tr>
      <w:tr w:rsidR="00C30104" w14:paraId="49B2F7BD" w14:textId="77777777" w:rsidTr="002F274A">
        <w:tc>
          <w:tcPr>
            <w:tcW w:w="2509" w:type="dxa"/>
            <w:vMerge w:val="restart"/>
          </w:tcPr>
          <w:p w14:paraId="2DD27E91" w14:textId="77777777" w:rsidR="00C30104" w:rsidRPr="0081717F" w:rsidRDefault="00C30104" w:rsidP="002F274A">
            <w:pPr>
              <w:pStyle w:val="Default"/>
              <w:spacing w:before="120"/>
              <w:rPr>
                <w:rFonts w:ascii="Garamond" w:hAnsi="Garamond"/>
                <w:b/>
                <w:bCs/>
                <w:color w:val="7030A0"/>
                <w:szCs w:val="32"/>
              </w:rPr>
            </w:pPr>
            <w:r w:rsidRPr="0081717F">
              <w:rPr>
                <w:rFonts w:ascii="Garamond" w:hAnsi="Garamond"/>
                <w:b/>
                <w:bCs/>
                <w:color w:val="7030A0"/>
                <w:szCs w:val="32"/>
              </w:rPr>
              <w:t xml:space="preserve">INSERT </w:t>
            </w:r>
            <w:r>
              <w:rPr>
                <w:rFonts w:ascii="Garamond" w:hAnsi="Garamond"/>
                <w:b/>
                <w:bCs/>
                <w:color w:val="7030A0"/>
                <w:szCs w:val="32"/>
              </w:rPr>
              <w:t>POINT OF CONTACT</w:t>
            </w:r>
          </w:p>
        </w:tc>
        <w:tc>
          <w:tcPr>
            <w:tcW w:w="2392" w:type="dxa"/>
          </w:tcPr>
          <w:p w14:paraId="7F4E575D" w14:textId="77777777" w:rsidR="00C30104" w:rsidRDefault="00C30104" w:rsidP="002F274A">
            <w:pPr>
              <w:pStyle w:val="Default"/>
              <w:spacing w:before="120"/>
              <w:rPr>
                <w:rFonts w:ascii="Garamond" w:hAnsi="Garamond"/>
                <w:szCs w:val="20"/>
              </w:rPr>
            </w:pPr>
            <w:r>
              <w:rPr>
                <w:rFonts w:ascii="Garamond" w:hAnsi="Garamond"/>
                <w:szCs w:val="20"/>
              </w:rPr>
              <w:t>Cell</w:t>
            </w:r>
          </w:p>
        </w:tc>
        <w:tc>
          <w:tcPr>
            <w:tcW w:w="2079" w:type="dxa"/>
            <w:vMerge/>
          </w:tcPr>
          <w:p w14:paraId="7B7A910E" w14:textId="77777777" w:rsidR="00C30104" w:rsidRDefault="00C30104" w:rsidP="002F274A">
            <w:pPr>
              <w:pStyle w:val="Default"/>
              <w:spacing w:before="120"/>
              <w:rPr>
                <w:rFonts w:ascii="Garamond" w:hAnsi="Garamond"/>
                <w:szCs w:val="20"/>
              </w:rPr>
            </w:pPr>
          </w:p>
        </w:tc>
        <w:tc>
          <w:tcPr>
            <w:tcW w:w="2370" w:type="dxa"/>
            <w:vMerge w:val="restart"/>
          </w:tcPr>
          <w:p w14:paraId="281BB31C" w14:textId="77777777" w:rsidR="00C30104" w:rsidRDefault="00C30104" w:rsidP="002F274A">
            <w:pPr>
              <w:pStyle w:val="Default"/>
              <w:spacing w:before="120"/>
              <w:rPr>
                <w:rFonts w:ascii="Garamond" w:hAnsi="Garamond"/>
                <w:szCs w:val="20"/>
              </w:rPr>
            </w:pPr>
            <w:r>
              <w:rPr>
                <w:rFonts w:ascii="Garamond" w:hAnsi="Garamond"/>
                <w:szCs w:val="20"/>
              </w:rPr>
              <w:t xml:space="preserve">Time:             </w:t>
            </w:r>
            <w:r w:rsidRPr="00C30104">
              <w:rPr>
                <w:rFonts w:ascii="Garamond" w:hAnsi="Garamond"/>
                <w:sz w:val="20"/>
                <w:szCs w:val="20"/>
              </w:rPr>
              <w:t>AM/PM</w:t>
            </w:r>
          </w:p>
        </w:tc>
      </w:tr>
      <w:tr w:rsidR="00C30104" w14:paraId="46040ABA" w14:textId="77777777" w:rsidTr="002F274A">
        <w:tc>
          <w:tcPr>
            <w:tcW w:w="2509" w:type="dxa"/>
            <w:vMerge/>
          </w:tcPr>
          <w:p w14:paraId="71D6DAD5" w14:textId="77777777" w:rsidR="00C30104" w:rsidRDefault="00C30104" w:rsidP="002F274A">
            <w:pPr>
              <w:pStyle w:val="Default"/>
              <w:spacing w:before="120"/>
              <w:rPr>
                <w:rFonts w:ascii="Garamond" w:hAnsi="Garamond"/>
                <w:szCs w:val="20"/>
              </w:rPr>
            </w:pPr>
          </w:p>
        </w:tc>
        <w:tc>
          <w:tcPr>
            <w:tcW w:w="2392" w:type="dxa"/>
          </w:tcPr>
          <w:p w14:paraId="5A962107" w14:textId="77777777" w:rsidR="00C30104" w:rsidRDefault="00C30104" w:rsidP="002F274A">
            <w:pPr>
              <w:pStyle w:val="Default"/>
              <w:spacing w:before="120"/>
              <w:rPr>
                <w:rFonts w:ascii="Garamond" w:hAnsi="Garamond"/>
                <w:szCs w:val="20"/>
              </w:rPr>
            </w:pPr>
            <w:r>
              <w:rPr>
                <w:rFonts w:ascii="Garamond" w:hAnsi="Garamond"/>
                <w:szCs w:val="20"/>
              </w:rPr>
              <w:t>Other</w:t>
            </w:r>
          </w:p>
        </w:tc>
        <w:tc>
          <w:tcPr>
            <w:tcW w:w="2079" w:type="dxa"/>
            <w:vMerge/>
          </w:tcPr>
          <w:p w14:paraId="4C7DE8ED" w14:textId="77777777" w:rsidR="00C30104" w:rsidRDefault="00C30104" w:rsidP="002F274A">
            <w:pPr>
              <w:pStyle w:val="Default"/>
              <w:spacing w:before="120"/>
              <w:rPr>
                <w:rFonts w:ascii="Garamond" w:hAnsi="Garamond"/>
                <w:szCs w:val="20"/>
              </w:rPr>
            </w:pPr>
          </w:p>
        </w:tc>
        <w:tc>
          <w:tcPr>
            <w:tcW w:w="2370" w:type="dxa"/>
            <w:vMerge/>
          </w:tcPr>
          <w:p w14:paraId="155DAEB5" w14:textId="77777777" w:rsidR="00C30104" w:rsidRDefault="00C30104" w:rsidP="002F274A">
            <w:pPr>
              <w:pStyle w:val="Default"/>
              <w:spacing w:before="120"/>
              <w:rPr>
                <w:rFonts w:ascii="Garamond" w:hAnsi="Garamond"/>
                <w:szCs w:val="20"/>
              </w:rPr>
            </w:pPr>
          </w:p>
        </w:tc>
      </w:tr>
      <w:tr w:rsidR="00C30104" w:rsidRPr="00353842" w14:paraId="7D0EC5CE" w14:textId="77777777" w:rsidTr="002F274A">
        <w:tc>
          <w:tcPr>
            <w:tcW w:w="2509" w:type="dxa"/>
          </w:tcPr>
          <w:p w14:paraId="241C6B85" w14:textId="77777777" w:rsidR="00C30104" w:rsidRPr="00353842" w:rsidRDefault="00C30104" w:rsidP="002F274A">
            <w:pPr>
              <w:pStyle w:val="Default"/>
              <w:rPr>
                <w:rFonts w:ascii="Garamond" w:hAnsi="Garamond"/>
                <w:sz w:val="12"/>
                <w:szCs w:val="16"/>
              </w:rPr>
            </w:pPr>
          </w:p>
        </w:tc>
        <w:tc>
          <w:tcPr>
            <w:tcW w:w="6841" w:type="dxa"/>
            <w:gridSpan w:val="3"/>
          </w:tcPr>
          <w:p w14:paraId="7155A102" w14:textId="77777777" w:rsidR="00C30104" w:rsidRPr="00353842" w:rsidRDefault="00C30104" w:rsidP="002F274A">
            <w:pPr>
              <w:pStyle w:val="Default"/>
              <w:rPr>
                <w:rFonts w:ascii="Garamond" w:hAnsi="Garamond"/>
                <w:sz w:val="12"/>
                <w:szCs w:val="16"/>
              </w:rPr>
            </w:pPr>
          </w:p>
        </w:tc>
      </w:tr>
      <w:tr w:rsidR="00C30104" w14:paraId="236F9EB1" w14:textId="77777777" w:rsidTr="002F274A">
        <w:tc>
          <w:tcPr>
            <w:tcW w:w="2509" w:type="dxa"/>
            <w:vMerge w:val="restart"/>
          </w:tcPr>
          <w:p w14:paraId="3AC7683F" w14:textId="77777777" w:rsidR="00C30104" w:rsidRPr="0081717F" w:rsidRDefault="00C30104" w:rsidP="002F274A">
            <w:pPr>
              <w:pStyle w:val="Default"/>
              <w:spacing w:before="120"/>
              <w:rPr>
                <w:rFonts w:ascii="Garamond" w:hAnsi="Garamond"/>
                <w:b/>
                <w:bCs/>
                <w:color w:val="7030A0"/>
                <w:szCs w:val="32"/>
              </w:rPr>
            </w:pPr>
            <w:r w:rsidRPr="0081717F">
              <w:rPr>
                <w:rFonts w:ascii="Garamond" w:hAnsi="Garamond"/>
                <w:b/>
                <w:bCs/>
                <w:color w:val="7030A0"/>
                <w:szCs w:val="32"/>
              </w:rPr>
              <w:t>INSERT</w:t>
            </w:r>
            <w:r>
              <w:rPr>
                <w:rFonts w:ascii="Garamond" w:hAnsi="Garamond"/>
                <w:b/>
                <w:bCs/>
                <w:color w:val="7030A0"/>
                <w:szCs w:val="32"/>
              </w:rPr>
              <w:t xml:space="preserve"> AGENCY</w:t>
            </w:r>
          </w:p>
        </w:tc>
        <w:tc>
          <w:tcPr>
            <w:tcW w:w="2392" w:type="dxa"/>
          </w:tcPr>
          <w:p w14:paraId="0EF70ED5" w14:textId="77777777" w:rsidR="00C30104" w:rsidRDefault="00C30104" w:rsidP="002F274A">
            <w:pPr>
              <w:pStyle w:val="Default"/>
              <w:spacing w:before="120"/>
              <w:rPr>
                <w:rFonts w:ascii="Garamond" w:hAnsi="Garamond"/>
                <w:szCs w:val="20"/>
              </w:rPr>
            </w:pPr>
            <w:r>
              <w:rPr>
                <w:rFonts w:ascii="Garamond" w:hAnsi="Garamond"/>
                <w:szCs w:val="20"/>
              </w:rPr>
              <w:t>Work</w:t>
            </w:r>
          </w:p>
        </w:tc>
        <w:tc>
          <w:tcPr>
            <w:tcW w:w="2079" w:type="dxa"/>
            <w:vMerge w:val="restart"/>
          </w:tcPr>
          <w:p w14:paraId="3700C1F8" w14:textId="77777777" w:rsidR="00C30104" w:rsidRDefault="00C30104" w:rsidP="002F274A">
            <w:pPr>
              <w:pStyle w:val="Default"/>
              <w:spacing w:before="120"/>
              <w:rPr>
                <w:rFonts w:ascii="Garamond" w:hAnsi="Garamond"/>
                <w:szCs w:val="20"/>
              </w:rPr>
            </w:pPr>
            <w:r w:rsidRPr="0081717F">
              <w:rPr>
                <w:rFonts w:ascii="Garamond" w:hAnsi="Garamond"/>
                <w:b/>
                <w:bCs/>
                <w:color w:val="7030A0"/>
                <w:szCs w:val="32"/>
              </w:rPr>
              <w:t>INSERT</w:t>
            </w:r>
            <w:r>
              <w:rPr>
                <w:rFonts w:ascii="Garamond" w:hAnsi="Garamond"/>
                <w:b/>
                <w:bCs/>
                <w:color w:val="7030A0"/>
                <w:szCs w:val="32"/>
              </w:rPr>
              <w:t xml:space="preserve"> CONDITION</w:t>
            </w:r>
          </w:p>
        </w:tc>
        <w:tc>
          <w:tcPr>
            <w:tcW w:w="2370" w:type="dxa"/>
            <w:vMerge w:val="restart"/>
          </w:tcPr>
          <w:p w14:paraId="331E1099" w14:textId="77777777" w:rsidR="00C30104" w:rsidRDefault="00C30104" w:rsidP="002F274A">
            <w:pPr>
              <w:pStyle w:val="Default"/>
              <w:spacing w:before="120"/>
              <w:rPr>
                <w:rFonts w:ascii="Garamond" w:hAnsi="Garamond"/>
                <w:szCs w:val="20"/>
              </w:rPr>
            </w:pPr>
            <w:r>
              <w:rPr>
                <w:rFonts w:ascii="Garamond" w:hAnsi="Garamond"/>
                <w:szCs w:val="20"/>
              </w:rPr>
              <w:t>Date:</w:t>
            </w:r>
          </w:p>
        </w:tc>
      </w:tr>
      <w:tr w:rsidR="00C30104" w14:paraId="6505CDE9" w14:textId="77777777" w:rsidTr="002F274A">
        <w:tc>
          <w:tcPr>
            <w:tcW w:w="2509" w:type="dxa"/>
            <w:vMerge/>
          </w:tcPr>
          <w:p w14:paraId="0C27AF5D" w14:textId="77777777" w:rsidR="00C30104" w:rsidRPr="0081717F" w:rsidRDefault="00C30104" w:rsidP="002F274A">
            <w:pPr>
              <w:pStyle w:val="Default"/>
              <w:spacing w:before="120"/>
              <w:rPr>
                <w:rFonts w:ascii="Garamond" w:hAnsi="Garamond"/>
                <w:b/>
                <w:bCs/>
                <w:color w:val="7030A0"/>
                <w:szCs w:val="32"/>
              </w:rPr>
            </w:pPr>
          </w:p>
        </w:tc>
        <w:tc>
          <w:tcPr>
            <w:tcW w:w="2392" w:type="dxa"/>
          </w:tcPr>
          <w:p w14:paraId="697F4C10" w14:textId="77777777" w:rsidR="00C30104" w:rsidRDefault="00C30104" w:rsidP="002F274A">
            <w:pPr>
              <w:pStyle w:val="Default"/>
              <w:spacing w:before="120"/>
              <w:rPr>
                <w:rFonts w:ascii="Garamond" w:hAnsi="Garamond"/>
                <w:szCs w:val="20"/>
              </w:rPr>
            </w:pPr>
            <w:r>
              <w:rPr>
                <w:rFonts w:ascii="Garamond" w:hAnsi="Garamond"/>
                <w:szCs w:val="20"/>
              </w:rPr>
              <w:t>Home</w:t>
            </w:r>
          </w:p>
        </w:tc>
        <w:tc>
          <w:tcPr>
            <w:tcW w:w="2079" w:type="dxa"/>
            <w:vMerge/>
          </w:tcPr>
          <w:p w14:paraId="5395F461" w14:textId="77777777" w:rsidR="00C30104" w:rsidRDefault="00C30104" w:rsidP="002F274A">
            <w:pPr>
              <w:pStyle w:val="Default"/>
              <w:spacing w:before="120"/>
              <w:rPr>
                <w:rFonts w:ascii="Garamond" w:hAnsi="Garamond"/>
                <w:szCs w:val="20"/>
              </w:rPr>
            </w:pPr>
          </w:p>
        </w:tc>
        <w:tc>
          <w:tcPr>
            <w:tcW w:w="2370" w:type="dxa"/>
            <w:vMerge/>
          </w:tcPr>
          <w:p w14:paraId="3ACCFCAA" w14:textId="77777777" w:rsidR="00C30104" w:rsidRDefault="00C30104" w:rsidP="002F274A">
            <w:pPr>
              <w:pStyle w:val="Default"/>
              <w:spacing w:before="120"/>
              <w:rPr>
                <w:rFonts w:ascii="Garamond" w:hAnsi="Garamond"/>
                <w:szCs w:val="20"/>
              </w:rPr>
            </w:pPr>
          </w:p>
        </w:tc>
      </w:tr>
      <w:tr w:rsidR="00C30104" w14:paraId="48B8A3BB" w14:textId="77777777" w:rsidTr="002F274A">
        <w:tc>
          <w:tcPr>
            <w:tcW w:w="2509" w:type="dxa"/>
            <w:vMerge w:val="restart"/>
          </w:tcPr>
          <w:p w14:paraId="2AB960C7" w14:textId="77777777" w:rsidR="00C30104" w:rsidRPr="0081717F" w:rsidRDefault="00C30104" w:rsidP="002F274A">
            <w:pPr>
              <w:pStyle w:val="Default"/>
              <w:spacing w:before="120"/>
              <w:rPr>
                <w:rFonts w:ascii="Garamond" w:hAnsi="Garamond"/>
                <w:b/>
                <w:bCs/>
                <w:color w:val="7030A0"/>
                <w:szCs w:val="32"/>
              </w:rPr>
            </w:pPr>
            <w:r w:rsidRPr="0081717F">
              <w:rPr>
                <w:rFonts w:ascii="Garamond" w:hAnsi="Garamond"/>
                <w:b/>
                <w:bCs/>
                <w:color w:val="7030A0"/>
                <w:szCs w:val="32"/>
              </w:rPr>
              <w:t xml:space="preserve">INSERT </w:t>
            </w:r>
            <w:r>
              <w:rPr>
                <w:rFonts w:ascii="Garamond" w:hAnsi="Garamond"/>
                <w:b/>
                <w:bCs/>
                <w:color w:val="7030A0"/>
                <w:szCs w:val="32"/>
              </w:rPr>
              <w:t>POINT OF CONTACT</w:t>
            </w:r>
          </w:p>
        </w:tc>
        <w:tc>
          <w:tcPr>
            <w:tcW w:w="2392" w:type="dxa"/>
          </w:tcPr>
          <w:p w14:paraId="24C272CF" w14:textId="77777777" w:rsidR="00C30104" w:rsidRDefault="00C30104" w:rsidP="002F274A">
            <w:pPr>
              <w:pStyle w:val="Default"/>
              <w:spacing w:before="120"/>
              <w:rPr>
                <w:rFonts w:ascii="Garamond" w:hAnsi="Garamond"/>
                <w:szCs w:val="20"/>
              </w:rPr>
            </w:pPr>
            <w:r>
              <w:rPr>
                <w:rFonts w:ascii="Garamond" w:hAnsi="Garamond"/>
                <w:szCs w:val="20"/>
              </w:rPr>
              <w:t>Cell</w:t>
            </w:r>
          </w:p>
        </w:tc>
        <w:tc>
          <w:tcPr>
            <w:tcW w:w="2079" w:type="dxa"/>
            <w:vMerge/>
          </w:tcPr>
          <w:p w14:paraId="52BB31BC" w14:textId="77777777" w:rsidR="00C30104" w:rsidRDefault="00C30104" w:rsidP="002F274A">
            <w:pPr>
              <w:pStyle w:val="Default"/>
              <w:spacing w:before="120"/>
              <w:rPr>
                <w:rFonts w:ascii="Garamond" w:hAnsi="Garamond"/>
                <w:szCs w:val="20"/>
              </w:rPr>
            </w:pPr>
          </w:p>
        </w:tc>
        <w:tc>
          <w:tcPr>
            <w:tcW w:w="2370" w:type="dxa"/>
            <w:vMerge w:val="restart"/>
          </w:tcPr>
          <w:p w14:paraId="726FDE86" w14:textId="77777777" w:rsidR="00C30104" w:rsidRDefault="00C30104" w:rsidP="002F274A">
            <w:pPr>
              <w:pStyle w:val="Default"/>
              <w:spacing w:before="120"/>
              <w:rPr>
                <w:rFonts w:ascii="Garamond" w:hAnsi="Garamond"/>
                <w:szCs w:val="20"/>
              </w:rPr>
            </w:pPr>
            <w:r>
              <w:rPr>
                <w:rFonts w:ascii="Garamond" w:hAnsi="Garamond"/>
                <w:szCs w:val="20"/>
              </w:rPr>
              <w:t xml:space="preserve">Time:             </w:t>
            </w:r>
            <w:r w:rsidRPr="00C30104">
              <w:rPr>
                <w:rFonts w:ascii="Garamond" w:hAnsi="Garamond"/>
                <w:sz w:val="20"/>
                <w:szCs w:val="20"/>
              </w:rPr>
              <w:t>AM/PM</w:t>
            </w:r>
          </w:p>
        </w:tc>
      </w:tr>
      <w:tr w:rsidR="00C30104" w14:paraId="479AB0A9" w14:textId="77777777" w:rsidTr="002F274A">
        <w:tc>
          <w:tcPr>
            <w:tcW w:w="2509" w:type="dxa"/>
            <w:vMerge/>
          </w:tcPr>
          <w:p w14:paraId="6E6E09E2" w14:textId="77777777" w:rsidR="00C30104" w:rsidRDefault="00C30104" w:rsidP="002F274A">
            <w:pPr>
              <w:pStyle w:val="Default"/>
              <w:spacing w:before="120"/>
              <w:rPr>
                <w:rFonts w:ascii="Garamond" w:hAnsi="Garamond"/>
                <w:szCs w:val="20"/>
              </w:rPr>
            </w:pPr>
          </w:p>
        </w:tc>
        <w:tc>
          <w:tcPr>
            <w:tcW w:w="2392" w:type="dxa"/>
          </w:tcPr>
          <w:p w14:paraId="0E7E11D9" w14:textId="77777777" w:rsidR="00C30104" w:rsidRDefault="00C30104" w:rsidP="002F274A">
            <w:pPr>
              <w:pStyle w:val="Default"/>
              <w:spacing w:before="120"/>
              <w:rPr>
                <w:rFonts w:ascii="Garamond" w:hAnsi="Garamond"/>
                <w:szCs w:val="20"/>
              </w:rPr>
            </w:pPr>
            <w:r>
              <w:rPr>
                <w:rFonts w:ascii="Garamond" w:hAnsi="Garamond"/>
                <w:szCs w:val="20"/>
              </w:rPr>
              <w:t>Other</w:t>
            </w:r>
          </w:p>
        </w:tc>
        <w:tc>
          <w:tcPr>
            <w:tcW w:w="2079" w:type="dxa"/>
            <w:vMerge/>
          </w:tcPr>
          <w:p w14:paraId="157F774B" w14:textId="77777777" w:rsidR="00C30104" w:rsidRDefault="00C30104" w:rsidP="002F274A">
            <w:pPr>
              <w:pStyle w:val="Default"/>
              <w:spacing w:before="120"/>
              <w:rPr>
                <w:rFonts w:ascii="Garamond" w:hAnsi="Garamond"/>
                <w:szCs w:val="20"/>
              </w:rPr>
            </w:pPr>
          </w:p>
        </w:tc>
        <w:tc>
          <w:tcPr>
            <w:tcW w:w="2370" w:type="dxa"/>
            <w:vMerge/>
          </w:tcPr>
          <w:p w14:paraId="56103A55" w14:textId="77777777" w:rsidR="00C30104" w:rsidRDefault="00C30104" w:rsidP="002F274A">
            <w:pPr>
              <w:pStyle w:val="Default"/>
              <w:spacing w:before="120"/>
              <w:rPr>
                <w:rFonts w:ascii="Garamond" w:hAnsi="Garamond"/>
                <w:szCs w:val="20"/>
              </w:rPr>
            </w:pPr>
          </w:p>
        </w:tc>
      </w:tr>
      <w:tr w:rsidR="00C30104" w:rsidRPr="00353842" w14:paraId="1D437CB1" w14:textId="77777777" w:rsidTr="002F274A">
        <w:tc>
          <w:tcPr>
            <w:tcW w:w="2509" w:type="dxa"/>
          </w:tcPr>
          <w:p w14:paraId="14781ECF" w14:textId="77777777" w:rsidR="00C30104" w:rsidRPr="00353842" w:rsidRDefault="00C30104" w:rsidP="002F274A">
            <w:pPr>
              <w:pStyle w:val="Default"/>
              <w:rPr>
                <w:rFonts w:ascii="Garamond" w:hAnsi="Garamond"/>
                <w:sz w:val="12"/>
                <w:szCs w:val="16"/>
              </w:rPr>
            </w:pPr>
          </w:p>
        </w:tc>
        <w:tc>
          <w:tcPr>
            <w:tcW w:w="6841" w:type="dxa"/>
            <w:gridSpan w:val="3"/>
          </w:tcPr>
          <w:p w14:paraId="5F42B5C0" w14:textId="77777777" w:rsidR="00C30104" w:rsidRPr="00353842" w:rsidRDefault="00C30104" w:rsidP="002F274A">
            <w:pPr>
              <w:pStyle w:val="Default"/>
              <w:rPr>
                <w:rFonts w:ascii="Garamond" w:hAnsi="Garamond"/>
                <w:sz w:val="12"/>
                <w:szCs w:val="16"/>
              </w:rPr>
            </w:pPr>
          </w:p>
        </w:tc>
      </w:tr>
    </w:tbl>
    <w:p w14:paraId="2F1D25CD" w14:textId="2734C4FF" w:rsidR="008D6315" w:rsidRDefault="00C30104" w:rsidP="00B750D1">
      <w:pPr>
        <w:pStyle w:val="Default"/>
        <w:spacing w:before="120"/>
        <w:rPr>
          <w:rFonts w:ascii="Garamond" w:hAnsi="Garamond"/>
        </w:rPr>
        <w:sectPr w:rsidR="008D6315" w:rsidSect="00C36565">
          <w:headerReference w:type="default" r:id="rId39"/>
          <w:pgSz w:w="12240" w:h="15840"/>
          <w:pgMar w:top="1440" w:right="1440" w:bottom="1440" w:left="1440" w:header="720" w:footer="720" w:gutter="0"/>
          <w:cols w:space="720"/>
          <w:docGrid w:linePitch="360"/>
        </w:sectPr>
      </w:pPr>
      <w:r w:rsidRPr="00353842">
        <w:rPr>
          <w:rFonts w:ascii="Garamond" w:hAnsi="Garamond"/>
          <w:b/>
          <w:szCs w:val="20"/>
        </w:rPr>
        <w:t>NOTE:</w:t>
      </w:r>
      <w:r>
        <w:rPr>
          <w:rFonts w:ascii="Garamond" w:hAnsi="Garamond"/>
          <w:szCs w:val="20"/>
        </w:rPr>
        <w:t xml:space="preserve"> </w:t>
      </w:r>
      <w:r>
        <w:rPr>
          <w:rFonts w:ascii="Garamond" w:hAnsi="Garamond"/>
        </w:rPr>
        <w:t xml:space="preserve">If needed additional </w:t>
      </w:r>
      <w:r w:rsidR="006175A1">
        <w:rPr>
          <w:rFonts w:ascii="Garamond" w:hAnsi="Garamond"/>
        </w:rPr>
        <w:t>contacts</w:t>
      </w:r>
      <w:r>
        <w:rPr>
          <w:rFonts w:ascii="Garamond" w:hAnsi="Garamond"/>
        </w:rPr>
        <w:t xml:space="preserve"> can be added to this list by adding rows to the table</w:t>
      </w:r>
      <w:r w:rsidR="008D6315">
        <w:rPr>
          <w:rFonts w:ascii="Garamond" w:hAnsi="Garamond"/>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365"/>
      </w:tblGrid>
      <w:tr w:rsidR="004E2FF4" w14:paraId="621A4CCB" w14:textId="77777777" w:rsidTr="000467E4">
        <w:tc>
          <w:tcPr>
            <w:tcW w:w="985" w:type="dxa"/>
          </w:tcPr>
          <w:p w14:paraId="665D9F82" w14:textId="2600F392" w:rsidR="004E2FF4" w:rsidRPr="004E2FF4" w:rsidRDefault="004E2FF4" w:rsidP="004E2FF4">
            <w:pPr>
              <w:pStyle w:val="Default"/>
              <w:rPr>
                <w:rFonts w:ascii="Garamond" w:hAnsi="Garamond"/>
                <w:b/>
                <w:sz w:val="22"/>
                <w:szCs w:val="20"/>
              </w:rPr>
            </w:pPr>
            <w:bookmarkStart w:id="13" w:name="H"/>
            <w:r>
              <w:rPr>
                <w:rFonts w:ascii="Garamond" w:hAnsi="Garamond"/>
                <w:b/>
                <w:sz w:val="22"/>
                <w:szCs w:val="20"/>
              </w:rPr>
              <w:lastRenderedPageBreak/>
              <w:t>Purpose</w:t>
            </w:r>
            <w:bookmarkEnd w:id="13"/>
          </w:p>
        </w:tc>
        <w:tc>
          <w:tcPr>
            <w:tcW w:w="8365" w:type="dxa"/>
            <w:tcBorders>
              <w:bottom w:val="single" w:sz="4" w:space="0" w:color="auto"/>
            </w:tcBorders>
          </w:tcPr>
          <w:p w14:paraId="510E2C07" w14:textId="005D29EC" w:rsidR="004E2FF4" w:rsidRDefault="004E2FF4" w:rsidP="0067697D">
            <w:pPr>
              <w:pStyle w:val="Default"/>
              <w:spacing w:after="120"/>
              <w:jc w:val="both"/>
              <w:rPr>
                <w:rFonts w:ascii="Garamond" w:hAnsi="Garamond"/>
                <w:szCs w:val="20"/>
              </w:rPr>
            </w:pPr>
            <w:r>
              <w:rPr>
                <w:rFonts w:ascii="Garamond" w:hAnsi="Garamond"/>
                <w:szCs w:val="20"/>
              </w:rPr>
              <w:t xml:space="preserve">This form is to be used to account for individuals during an emergency. These forms should be pre-populated with the names of faculty, staff, or employees assigned to work in an area or </w:t>
            </w:r>
            <w:r w:rsidR="00CA240B">
              <w:rPr>
                <w:rFonts w:ascii="Garamond" w:hAnsi="Garamond"/>
                <w:szCs w:val="20"/>
              </w:rPr>
              <w:t xml:space="preserve">a </w:t>
            </w:r>
            <w:r>
              <w:rPr>
                <w:rFonts w:ascii="Garamond" w:hAnsi="Garamond"/>
                <w:szCs w:val="20"/>
              </w:rPr>
              <w:t>floor. These forms should be posted in a conspicuous place where they can be removed by the Floor Safety Monitor or area supervisor as staff evacuate. The list of names should be used to verify all employees have made it to the designated assembly or shelter area, or if their location is known. Completed accountability forms shall be provided to the Assembly Area Monitor(s) so they can inform first responders of unaccounted for personnel.</w:t>
            </w:r>
          </w:p>
          <w:p w14:paraId="09D81B9E" w14:textId="77777777" w:rsidR="004E2FF4" w:rsidRDefault="000467E4" w:rsidP="0067697D">
            <w:pPr>
              <w:pStyle w:val="Default"/>
              <w:spacing w:after="120"/>
              <w:jc w:val="both"/>
              <w:rPr>
                <w:rFonts w:ascii="Garamond" w:hAnsi="Garamond"/>
                <w:szCs w:val="20"/>
              </w:rPr>
            </w:pPr>
            <w:r w:rsidRPr="000467E4">
              <w:rPr>
                <w:rFonts w:ascii="Garamond" w:hAnsi="Garamond"/>
                <w:b/>
                <w:szCs w:val="20"/>
              </w:rPr>
              <w:t xml:space="preserve">NOTE: </w:t>
            </w:r>
            <w:r>
              <w:rPr>
                <w:rFonts w:ascii="Garamond" w:hAnsi="Garamond"/>
                <w:szCs w:val="20"/>
              </w:rPr>
              <w:t>A class roster can be used by faculty as the basis for performing an accountability check in place of this form.</w:t>
            </w:r>
          </w:p>
          <w:p w14:paraId="30BD1D50" w14:textId="7568A98E" w:rsidR="00053F14" w:rsidRDefault="00053F14" w:rsidP="0067697D">
            <w:pPr>
              <w:pStyle w:val="Default"/>
              <w:spacing w:after="120"/>
              <w:jc w:val="both"/>
              <w:rPr>
                <w:rFonts w:ascii="Garamond" w:hAnsi="Garamond"/>
                <w:szCs w:val="20"/>
              </w:rPr>
            </w:pPr>
            <w:r w:rsidRPr="00053F14">
              <w:rPr>
                <w:rFonts w:ascii="Garamond" w:hAnsi="Garamond"/>
                <w:b/>
                <w:szCs w:val="20"/>
              </w:rPr>
              <w:t>NOTE:</w:t>
            </w:r>
            <w:r>
              <w:rPr>
                <w:rFonts w:ascii="Garamond" w:hAnsi="Garamond"/>
                <w:szCs w:val="20"/>
              </w:rPr>
              <w:t xml:space="preserve"> Assembly Area Monitor(s) should consult with each other to verify unaccounted for personnel are not in other Assembly/Shelter Area(s) before reporting them as unaccounted for to emergency responders.</w:t>
            </w:r>
          </w:p>
        </w:tc>
      </w:tr>
    </w:tbl>
    <w:p w14:paraId="0115359F" w14:textId="1F200996" w:rsidR="00B750D1" w:rsidRDefault="00B750D1" w:rsidP="004E2FF4">
      <w:pPr>
        <w:pStyle w:val="Default"/>
        <w:spacing w:before="120"/>
        <w:rPr>
          <w:rFonts w:ascii="Garamond" w:hAnsi="Garamond"/>
          <w:szCs w:val="20"/>
        </w:rPr>
      </w:pPr>
    </w:p>
    <w:tbl>
      <w:tblPr>
        <w:tblStyle w:val="TableGrid"/>
        <w:tblW w:w="0" w:type="auto"/>
        <w:tblLook w:val="04A0" w:firstRow="1" w:lastRow="0" w:firstColumn="1" w:lastColumn="0" w:noHBand="0" w:noVBand="1"/>
      </w:tblPr>
      <w:tblGrid>
        <w:gridCol w:w="1870"/>
        <w:gridCol w:w="1870"/>
        <w:gridCol w:w="935"/>
        <w:gridCol w:w="935"/>
        <w:gridCol w:w="623"/>
        <w:gridCol w:w="1247"/>
        <w:gridCol w:w="311"/>
        <w:gridCol w:w="1559"/>
      </w:tblGrid>
      <w:tr w:rsidR="000467E4" w14:paraId="1B6D8AD4" w14:textId="77777777" w:rsidTr="000467E4">
        <w:tc>
          <w:tcPr>
            <w:tcW w:w="1870" w:type="dxa"/>
          </w:tcPr>
          <w:p w14:paraId="2D0EE63A" w14:textId="1B2E5227" w:rsidR="000467E4" w:rsidRPr="00053F14" w:rsidRDefault="000467E4" w:rsidP="00053F14">
            <w:pPr>
              <w:pStyle w:val="Default"/>
              <w:spacing w:before="120"/>
              <w:jc w:val="center"/>
              <w:rPr>
                <w:rFonts w:ascii="Garamond" w:hAnsi="Garamond"/>
                <w:b/>
                <w:szCs w:val="20"/>
              </w:rPr>
            </w:pPr>
            <w:r w:rsidRPr="00053F14">
              <w:rPr>
                <w:rFonts w:ascii="Garamond" w:hAnsi="Garamond"/>
                <w:b/>
                <w:szCs w:val="20"/>
              </w:rPr>
              <w:t>Building</w:t>
            </w:r>
          </w:p>
        </w:tc>
        <w:tc>
          <w:tcPr>
            <w:tcW w:w="1870" w:type="dxa"/>
          </w:tcPr>
          <w:p w14:paraId="2FA2F7CB" w14:textId="62E028DD" w:rsidR="000467E4" w:rsidRPr="00053F14" w:rsidRDefault="000467E4" w:rsidP="00053F14">
            <w:pPr>
              <w:pStyle w:val="Default"/>
              <w:spacing w:before="120"/>
              <w:jc w:val="center"/>
              <w:rPr>
                <w:rFonts w:ascii="Garamond" w:hAnsi="Garamond"/>
                <w:b/>
                <w:szCs w:val="20"/>
              </w:rPr>
            </w:pPr>
            <w:r w:rsidRPr="00053F14">
              <w:rPr>
                <w:rFonts w:ascii="Garamond" w:hAnsi="Garamond"/>
                <w:b/>
                <w:szCs w:val="20"/>
              </w:rPr>
              <w:t>Floor/Area</w:t>
            </w:r>
          </w:p>
        </w:tc>
        <w:tc>
          <w:tcPr>
            <w:tcW w:w="1870" w:type="dxa"/>
            <w:gridSpan w:val="2"/>
          </w:tcPr>
          <w:p w14:paraId="3140742F" w14:textId="77777777" w:rsidR="000467E4" w:rsidRPr="00053F14" w:rsidRDefault="00053F14" w:rsidP="00053F14">
            <w:pPr>
              <w:pStyle w:val="Default"/>
              <w:spacing w:before="120"/>
              <w:jc w:val="center"/>
              <w:rPr>
                <w:rFonts w:ascii="Garamond" w:hAnsi="Garamond"/>
                <w:b/>
                <w:szCs w:val="20"/>
              </w:rPr>
            </w:pPr>
            <w:r w:rsidRPr="00053F14">
              <w:rPr>
                <w:rFonts w:ascii="Garamond" w:hAnsi="Garamond"/>
                <w:b/>
                <w:szCs w:val="20"/>
              </w:rPr>
              <w:t>Date</w:t>
            </w:r>
          </w:p>
          <w:p w14:paraId="1A08ED7B" w14:textId="4DB45A48" w:rsidR="00053F14" w:rsidRPr="00053F14" w:rsidRDefault="00053F14" w:rsidP="00053F14">
            <w:pPr>
              <w:pStyle w:val="Default"/>
              <w:jc w:val="center"/>
              <w:rPr>
                <w:rFonts w:ascii="Garamond" w:hAnsi="Garamond"/>
                <w:b/>
                <w:szCs w:val="20"/>
              </w:rPr>
            </w:pPr>
            <w:r w:rsidRPr="00053F14">
              <w:rPr>
                <w:rFonts w:ascii="Garamond" w:hAnsi="Garamond"/>
                <w:b/>
                <w:sz w:val="16"/>
                <w:szCs w:val="16"/>
              </w:rPr>
              <w:t>(Completed at time of emergency)</w:t>
            </w:r>
          </w:p>
        </w:tc>
        <w:tc>
          <w:tcPr>
            <w:tcW w:w="1870" w:type="dxa"/>
            <w:gridSpan w:val="2"/>
          </w:tcPr>
          <w:p w14:paraId="1AF85FF7" w14:textId="77777777" w:rsidR="000467E4" w:rsidRPr="00053F14" w:rsidRDefault="00053F14" w:rsidP="00053F14">
            <w:pPr>
              <w:pStyle w:val="Default"/>
              <w:spacing w:before="120"/>
              <w:jc w:val="center"/>
              <w:rPr>
                <w:rFonts w:ascii="Garamond" w:hAnsi="Garamond"/>
                <w:b/>
                <w:szCs w:val="20"/>
              </w:rPr>
            </w:pPr>
            <w:r w:rsidRPr="00053F14">
              <w:rPr>
                <w:rFonts w:ascii="Garamond" w:hAnsi="Garamond"/>
                <w:b/>
                <w:szCs w:val="20"/>
              </w:rPr>
              <w:t>Time</w:t>
            </w:r>
          </w:p>
          <w:p w14:paraId="638B4D24" w14:textId="4586381C" w:rsidR="00053F14" w:rsidRPr="00053F14" w:rsidRDefault="00053F14" w:rsidP="00053F14">
            <w:pPr>
              <w:pStyle w:val="Default"/>
              <w:jc w:val="center"/>
              <w:rPr>
                <w:rFonts w:ascii="Garamond" w:hAnsi="Garamond"/>
                <w:b/>
                <w:szCs w:val="20"/>
              </w:rPr>
            </w:pPr>
            <w:r w:rsidRPr="00053F14">
              <w:rPr>
                <w:rFonts w:ascii="Garamond" w:hAnsi="Garamond"/>
                <w:b/>
                <w:sz w:val="16"/>
                <w:szCs w:val="16"/>
              </w:rPr>
              <w:t>(Completed at time of emergency)</w:t>
            </w:r>
          </w:p>
        </w:tc>
        <w:tc>
          <w:tcPr>
            <w:tcW w:w="1870" w:type="dxa"/>
            <w:gridSpan w:val="2"/>
          </w:tcPr>
          <w:p w14:paraId="4923588C" w14:textId="77777777" w:rsidR="000467E4" w:rsidRPr="00053F14" w:rsidRDefault="00053F14" w:rsidP="00053F14">
            <w:pPr>
              <w:pStyle w:val="Default"/>
              <w:spacing w:before="120"/>
              <w:jc w:val="center"/>
              <w:rPr>
                <w:rFonts w:ascii="Garamond" w:hAnsi="Garamond"/>
                <w:b/>
                <w:szCs w:val="20"/>
              </w:rPr>
            </w:pPr>
            <w:r w:rsidRPr="00053F14">
              <w:rPr>
                <w:rFonts w:ascii="Garamond" w:hAnsi="Garamond"/>
                <w:b/>
                <w:szCs w:val="20"/>
              </w:rPr>
              <w:t>Completed By:</w:t>
            </w:r>
          </w:p>
          <w:p w14:paraId="721B4687" w14:textId="6C08CC8C" w:rsidR="00053F14" w:rsidRPr="00053F14" w:rsidRDefault="00053F14" w:rsidP="00053F14">
            <w:pPr>
              <w:pStyle w:val="Default"/>
              <w:jc w:val="center"/>
              <w:rPr>
                <w:rFonts w:ascii="Garamond" w:hAnsi="Garamond"/>
                <w:b/>
                <w:szCs w:val="20"/>
              </w:rPr>
            </w:pPr>
            <w:r w:rsidRPr="00053F14">
              <w:rPr>
                <w:rFonts w:ascii="Garamond" w:hAnsi="Garamond"/>
                <w:b/>
                <w:sz w:val="16"/>
                <w:szCs w:val="16"/>
              </w:rPr>
              <w:t>(Completed at time of emergency)</w:t>
            </w:r>
          </w:p>
        </w:tc>
      </w:tr>
      <w:tr w:rsidR="000467E4" w14:paraId="188AAD7D" w14:textId="77777777" w:rsidTr="000467E4">
        <w:tc>
          <w:tcPr>
            <w:tcW w:w="1870" w:type="dxa"/>
          </w:tcPr>
          <w:p w14:paraId="54739C24" w14:textId="27665391" w:rsidR="000467E4" w:rsidRPr="00053F14" w:rsidRDefault="00053F14" w:rsidP="004E2FF4">
            <w:pPr>
              <w:pStyle w:val="Default"/>
              <w:spacing w:before="120"/>
              <w:rPr>
                <w:rFonts w:ascii="Garamond" w:hAnsi="Garamond"/>
                <w:b/>
                <w:color w:val="7030A0"/>
                <w:szCs w:val="20"/>
              </w:rPr>
            </w:pPr>
            <w:r w:rsidRPr="00053F14">
              <w:rPr>
                <w:rFonts w:ascii="Garamond" w:hAnsi="Garamond"/>
                <w:b/>
                <w:color w:val="7030A0"/>
                <w:szCs w:val="20"/>
              </w:rPr>
              <w:t>INSERT BLDG NAME</w:t>
            </w:r>
          </w:p>
        </w:tc>
        <w:tc>
          <w:tcPr>
            <w:tcW w:w="1870" w:type="dxa"/>
          </w:tcPr>
          <w:p w14:paraId="7239E299" w14:textId="7EB41ABA" w:rsidR="000467E4" w:rsidRPr="00053F14" w:rsidRDefault="00053F14" w:rsidP="004E2FF4">
            <w:pPr>
              <w:pStyle w:val="Default"/>
              <w:spacing w:before="120"/>
              <w:rPr>
                <w:rFonts w:ascii="Garamond" w:hAnsi="Garamond"/>
                <w:b/>
                <w:color w:val="7030A0"/>
                <w:szCs w:val="20"/>
              </w:rPr>
            </w:pPr>
            <w:r w:rsidRPr="00053F14">
              <w:rPr>
                <w:rFonts w:ascii="Garamond" w:hAnsi="Garamond"/>
                <w:b/>
                <w:color w:val="7030A0"/>
                <w:szCs w:val="20"/>
              </w:rPr>
              <w:t>INSERT FLOOR/AREA</w:t>
            </w:r>
          </w:p>
        </w:tc>
        <w:tc>
          <w:tcPr>
            <w:tcW w:w="1870" w:type="dxa"/>
            <w:gridSpan w:val="2"/>
          </w:tcPr>
          <w:p w14:paraId="31B6F966" w14:textId="77777777" w:rsidR="000467E4" w:rsidRDefault="000467E4" w:rsidP="004E2FF4">
            <w:pPr>
              <w:pStyle w:val="Default"/>
              <w:spacing w:before="120"/>
              <w:rPr>
                <w:rFonts w:ascii="Garamond" w:hAnsi="Garamond"/>
                <w:szCs w:val="20"/>
              </w:rPr>
            </w:pPr>
          </w:p>
        </w:tc>
        <w:tc>
          <w:tcPr>
            <w:tcW w:w="1870" w:type="dxa"/>
            <w:gridSpan w:val="2"/>
          </w:tcPr>
          <w:p w14:paraId="538A9499" w14:textId="77777777" w:rsidR="000467E4" w:rsidRDefault="000467E4" w:rsidP="004E2FF4">
            <w:pPr>
              <w:pStyle w:val="Default"/>
              <w:spacing w:before="120"/>
              <w:rPr>
                <w:rFonts w:ascii="Garamond" w:hAnsi="Garamond"/>
                <w:szCs w:val="20"/>
              </w:rPr>
            </w:pPr>
          </w:p>
        </w:tc>
        <w:tc>
          <w:tcPr>
            <w:tcW w:w="1870" w:type="dxa"/>
            <w:gridSpan w:val="2"/>
          </w:tcPr>
          <w:p w14:paraId="0673838F" w14:textId="77777777" w:rsidR="000467E4" w:rsidRDefault="000467E4" w:rsidP="004E2FF4">
            <w:pPr>
              <w:pStyle w:val="Default"/>
              <w:spacing w:before="120"/>
              <w:rPr>
                <w:rFonts w:ascii="Garamond" w:hAnsi="Garamond"/>
                <w:szCs w:val="20"/>
              </w:rPr>
            </w:pPr>
          </w:p>
        </w:tc>
      </w:tr>
      <w:tr w:rsidR="00053F14" w14:paraId="53C78C71" w14:textId="77777777" w:rsidTr="00053F14">
        <w:tc>
          <w:tcPr>
            <w:tcW w:w="4675" w:type="dxa"/>
            <w:gridSpan w:val="3"/>
          </w:tcPr>
          <w:p w14:paraId="3EE6BF37" w14:textId="2963A8A3" w:rsidR="00053F14" w:rsidRPr="00053F14" w:rsidRDefault="00053F14" w:rsidP="00053F14">
            <w:pPr>
              <w:pStyle w:val="Default"/>
              <w:spacing w:before="120"/>
              <w:jc w:val="center"/>
              <w:rPr>
                <w:rFonts w:ascii="Garamond" w:hAnsi="Garamond"/>
                <w:b/>
                <w:szCs w:val="20"/>
              </w:rPr>
            </w:pPr>
            <w:r w:rsidRPr="00053F14">
              <w:rPr>
                <w:rFonts w:ascii="Garamond" w:hAnsi="Garamond"/>
                <w:b/>
                <w:szCs w:val="20"/>
              </w:rPr>
              <w:t>Person</w:t>
            </w:r>
          </w:p>
        </w:tc>
        <w:tc>
          <w:tcPr>
            <w:tcW w:w="4675" w:type="dxa"/>
            <w:gridSpan w:val="5"/>
          </w:tcPr>
          <w:p w14:paraId="3F70C1EB" w14:textId="77777777" w:rsidR="00053F14" w:rsidRDefault="00053F14" w:rsidP="00053F14">
            <w:pPr>
              <w:pStyle w:val="Default"/>
              <w:spacing w:before="120"/>
              <w:jc w:val="center"/>
              <w:rPr>
                <w:rFonts w:ascii="Garamond" w:hAnsi="Garamond"/>
                <w:b/>
                <w:szCs w:val="20"/>
              </w:rPr>
            </w:pPr>
            <w:r w:rsidRPr="00053F14">
              <w:rPr>
                <w:rFonts w:ascii="Garamond" w:hAnsi="Garamond"/>
                <w:b/>
                <w:szCs w:val="20"/>
              </w:rPr>
              <w:t>Status</w:t>
            </w:r>
          </w:p>
          <w:p w14:paraId="354283D0" w14:textId="63CC2105" w:rsidR="00053F14" w:rsidRPr="00053F14" w:rsidRDefault="00053F14" w:rsidP="00053F14">
            <w:pPr>
              <w:pStyle w:val="Default"/>
              <w:jc w:val="center"/>
              <w:rPr>
                <w:rFonts w:ascii="Garamond" w:hAnsi="Garamond"/>
                <w:b/>
                <w:szCs w:val="20"/>
              </w:rPr>
            </w:pPr>
            <w:r w:rsidRPr="00053F14">
              <w:rPr>
                <w:rFonts w:ascii="Garamond" w:hAnsi="Garamond"/>
                <w:b/>
                <w:sz w:val="16"/>
                <w:szCs w:val="16"/>
              </w:rPr>
              <w:t>(Completed at time of emergency)</w:t>
            </w:r>
          </w:p>
        </w:tc>
      </w:tr>
      <w:tr w:rsidR="00053F14" w14:paraId="14553A71" w14:textId="77777777" w:rsidTr="002F274A">
        <w:tc>
          <w:tcPr>
            <w:tcW w:w="4675" w:type="dxa"/>
            <w:gridSpan w:val="3"/>
          </w:tcPr>
          <w:p w14:paraId="3BF29929" w14:textId="427D6796" w:rsidR="00053F14" w:rsidRDefault="00053F14" w:rsidP="004E2FF4">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10CB6349" w14:textId="2C5F8217" w:rsidR="00053F14" w:rsidRDefault="00053F14" w:rsidP="000A1B7B">
            <w:pPr>
              <w:pStyle w:val="Default"/>
              <w:rPr>
                <w:rFonts w:ascii="Garamond" w:hAnsi="Garamond"/>
                <w:szCs w:val="20"/>
              </w:rPr>
            </w:pPr>
            <w:r>
              <w:rPr>
                <w:rFonts w:ascii="Garamond" w:hAnsi="Garamond"/>
                <w:szCs w:val="20"/>
              </w:rPr>
              <w:t>Present</w:t>
            </w:r>
            <w:r w:rsidR="000A1B7B">
              <w:rPr>
                <w:rFonts w:ascii="Garamond" w:hAnsi="Garamond"/>
                <w:szCs w:val="20"/>
              </w:rPr>
              <w:t xml:space="preserve">   </w:t>
            </w:r>
            <w:r w:rsidR="000A1B7B" w:rsidRPr="000A1B7B">
              <w:rPr>
                <w:rFonts w:ascii="Garamond" w:hAnsi="Garamond"/>
                <w:sz w:val="36"/>
                <w:szCs w:val="20"/>
              </w:rPr>
              <w:t>□</w:t>
            </w:r>
          </w:p>
        </w:tc>
        <w:tc>
          <w:tcPr>
            <w:tcW w:w="1558" w:type="dxa"/>
            <w:gridSpan w:val="2"/>
          </w:tcPr>
          <w:p w14:paraId="65ACADCD" w14:textId="01025B22" w:rsidR="00053F14" w:rsidRDefault="00053F14" w:rsidP="000A1B7B">
            <w:pPr>
              <w:pStyle w:val="Default"/>
              <w:rPr>
                <w:rFonts w:ascii="Garamond" w:hAnsi="Garamond"/>
                <w:szCs w:val="20"/>
              </w:rPr>
            </w:pPr>
            <w:r>
              <w:rPr>
                <w:rFonts w:ascii="Garamond" w:hAnsi="Garamond"/>
                <w:szCs w:val="20"/>
              </w:rPr>
              <w:t>Missing</w:t>
            </w:r>
            <w:r w:rsidR="000A1B7B">
              <w:rPr>
                <w:rFonts w:ascii="Garamond" w:hAnsi="Garamond"/>
                <w:szCs w:val="20"/>
              </w:rPr>
              <w:t xml:space="preserve">   </w:t>
            </w:r>
            <w:r w:rsidR="000A1B7B" w:rsidRPr="000A1B7B">
              <w:rPr>
                <w:rFonts w:ascii="Garamond" w:hAnsi="Garamond"/>
                <w:sz w:val="36"/>
                <w:szCs w:val="20"/>
              </w:rPr>
              <w:t>□</w:t>
            </w:r>
          </w:p>
        </w:tc>
        <w:tc>
          <w:tcPr>
            <w:tcW w:w="1559" w:type="dxa"/>
          </w:tcPr>
          <w:p w14:paraId="64EA874B" w14:textId="526EDD99" w:rsidR="00053F14" w:rsidRDefault="00053F14" w:rsidP="000A1B7B">
            <w:pPr>
              <w:pStyle w:val="Default"/>
              <w:rPr>
                <w:rFonts w:ascii="Garamond" w:hAnsi="Garamond"/>
                <w:szCs w:val="20"/>
              </w:rPr>
            </w:pPr>
            <w:r>
              <w:rPr>
                <w:rFonts w:ascii="Garamond" w:hAnsi="Garamond"/>
                <w:szCs w:val="20"/>
              </w:rPr>
              <w:t>Offsite</w:t>
            </w:r>
            <w:r w:rsidR="000A1B7B">
              <w:rPr>
                <w:rFonts w:ascii="Garamond" w:hAnsi="Garamond"/>
                <w:szCs w:val="20"/>
              </w:rPr>
              <w:t xml:space="preserve">   </w:t>
            </w:r>
            <w:r w:rsidR="000A1B7B" w:rsidRPr="000A1B7B">
              <w:rPr>
                <w:rFonts w:ascii="Garamond" w:hAnsi="Garamond"/>
                <w:sz w:val="36"/>
                <w:szCs w:val="20"/>
              </w:rPr>
              <w:t>□</w:t>
            </w:r>
          </w:p>
        </w:tc>
      </w:tr>
      <w:tr w:rsidR="000A1B7B" w14:paraId="1DAC7DB0" w14:textId="77777777" w:rsidTr="000A1B7B">
        <w:tc>
          <w:tcPr>
            <w:tcW w:w="4675" w:type="dxa"/>
            <w:gridSpan w:val="3"/>
          </w:tcPr>
          <w:p w14:paraId="62FDD352"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3EA0E41B"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3D5BA831"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0050251D"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1E4539CE" w14:textId="77777777" w:rsidTr="000A1B7B">
        <w:tc>
          <w:tcPr>
            <w:tcW w:w="4675" w:type="dxa"/>
            <w:gridSpan w:val="3"/>
          </w:tcPr>
          <w:p w14:paraId="7D5E8C99"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2F44B2A2"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7985BDCD"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1ACF5038"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6F3AC3F6" w14:textId="77777777" w:rsidTr="000A1B7B">
        <w:tc>
          <w:tcPr>
            <w:tcW w:w="4675" w:type="dxa"/>
            <w:gridSpan w:val="3"/>
          </w:tcPr>
          <w:p w14:paraId="60C755EC"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5A382084"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3644435E"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73D937B3"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7F2E6661" w14:textId="77777777" w:rsidTr="000A1B7B">
        <w:tc>
          <w:tcPr>
            <w:tcW w:w="4675" w:type="dxa"/>
            <w:gridSpan w:val="3"/>
          </w:tcPr>
          <w:p w14:paraId="3C7CB0F9"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169E1CFF"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4ACB22A0"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6DFC329B"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56720F25" w14:textId="77777777" w:rsidTr="000A1B7B">
        <w:tc>
          <w:tcPr>
            <w:tcW w:w="4675" w:type="dxa"/>
            <w:gridSpan w:val="3"/>
          </w:tcPr>
          <w:p w14:paraId="321AA408"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43138612"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5F0B3F19"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4D8084C3"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2BCB282C" w14:textId="77777777" w:rsidTr="000A1B7B">
        <w:tc>
          <w:tcPr>
            <w:tcW w:w="4675" w:type="dxa"/>
            <w:gridSpan w:val="3"/>
          </w:tcPr>
          <w:p w14:paraId="70BBE444"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7330FF22"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39B8B410"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7DE09543"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532F44A3" w14:textId="77777777" w:rsidTr="000A1B7B">
        <w:tc>
          <w:tcPr>
            <w:tcW w:w="4675" w:type="dxa"/>
            <w:gridSpan w:val="3"/>
          </w:tcPr>
          <w:p w14:paraId="2BD0EB24"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08D97EAD"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1ADD67F9"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3AEA8CFB"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48860B86" w14:textId="77777777" w:rsidTr="000A1B7B">
        <w:tc>
          <w:tcPr>
            <w:tcW w:w="4675" w:type="dxa"/>
            <w:gridSpan w:val="3"/>
          </w:tcPr>
          <w:p w14:paraId="5768F7AE"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70F2BF93"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2BAC63CA"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0F7CF9C1"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15EB2911" w14:textId="77777777" w:rsidTr="000A1B7B">
        <w:tc>
          <w:tcPr>
            <w:tcW w:w="4675" w:type="dxa"/>
            <w:gridSpan w:val="3"/>
          </w:tcPr>
          <w:p w14:paraId="5974E62D"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74AF25A9"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7E44B203"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2C6E1367"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36516CFB" w14:textId="77777777" w:rsidTr="000A1B7B">
        <w:tc>
          <w:tcPr>
            <w:tcW w:w="4675" w:type="dxa"/>
            <w:gridSpan w:val="3"/>
          </w:tcPr>
          <w:p w14:paraId="7993320F"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1EF47531"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2340A980"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02B35F08"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7A6B367D" w14:textId="77777777" w:rsidTr="000A1B7B">
        <w:tc>
          <w:tcPr>
            <w:tcW w:w="4675" w:type="dxa"/>
            <w:gridSpan w:val="3"/>
          </w:tcPr>
          <w:p w14:paraId="6CCEA011"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4DDF9693"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15A05C8C"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440B23DA"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0A8E384E" w14:textId="77777777" w:rsidTr="000A1B7B">
        <w:tc>
          <w:tcPr>
            <w:tcW w:w="4675" w:type="dxa"/>
            <w:gridSpan w:val="3"/>
          </w:tcPr>
          <w:p w14:paraId="7E164082"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36B5B908"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748840D8"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2A2C8F9D"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r w:rsidR="000A1B7B" w14:paraId="77F7EDCE" w14:textId="77777777" w:rsidTr="000A1B7B">
        <w:tc>
          <w:tcPr>
            <w:tcW w:w="4675" w:type="dxa"/>
            <w:gridSpan w:val="3"/>
          </w:tcPr>
          <w:p w14:paraId="0D12B9A4" w14:textId="77777777" w:rsidR="000A1B7B" w:rsidRDefault="000A1B7B" w:rsidP="002F274A">
            <w:pPr>
              <w:pStyle w:val="Default"/>
              <w:spacing w:before="120"/>
              <w:rPr>
                <w:rFonts w:ascii="Garamond" w:hAnsi="Garamond"/>
                <w:szCs w:val="20"/>
              </w:rPr>
            </w:pPr>
            <w:r w:rsidRPr="00053F14">
              <w:rPr>
                <w:rFonts w:ascii="Garamond" w:hAnsi="Garamond"/>
                <w:b/>
                <w:color w:val="7030A0"/>
                <w:szCs w:val="20"/>
              </w:rPr>
              <w:t>INSERT</w:t>
            </w:r>
            <w:r>
              <w:rPr>
                <w:rFonts w:ascii="Garamond" w:hAnsi="Garamond"/>
                <w:b/>
                <w:color w:val="7030A0"/>
                <w:szCs w:val="20"/>
              </w:rPr>
              <w:t xml:space="preserve"> NAME</w:t>
            </w:r>
          </w:p>
        </w:tc>
        <w:tc>
          <w:tcPr>
            <w:tcW w:w="1558" w:type="dxa"/>
            <w:gridSpan w:val="2"/>
          </w:tcPr>
          <w:p w14:paraId="22688FFD" w14:textId="77777777" w:rsidR="000A1B7B" w:rsidRDefault="000A1B7B" w:rsidP="002F274A">
            <w:pPr>
              <w:pStyle w:val="Default"/>
              <w:rPr>
                <w:rFonts w:ascii="Garamond" w:hAnsi="Garamond"/>
                <w:szCs w:val="20"/>
              </w:rPr>
            </w:pPr>
            <w:r>
              <w:rPr>
                <w:rFonts w:ascii="Garamond" w:hAnsi="Garamond"/>
                <w:szCs w:val="20"/>
              </w:rPr>
              <w:t xml:space="preserve">Present   </w:t>
            </w:r>
            <w:r w:rsidRPr="000A1B7B">
              <w:rPr>
                <w:rFonts w:ascii="Garamond" w:hAnsi="Garamond"/>
                <w:sz w:val="36"/>
                <w:szCs w:val="20"/>
              </w:rPr>
              <w:t>□</w:t>
            </w:r>
          </w:p>
        </w:tc>
        <w:tc>
          <w:tcPr>
            <w:tcW w:w="1558" w:type="dxa"/>
            <w:gridSpan w:val="2"/>
          </w:tcPr>
          <w:p w14:paraId="2068945C" w14:textId="77777777" w:rsidR="000A1B7B" w:rsidRDefault="000A1B7B" w:rsidP="002F274A">
            <w:pPr>
              <w:pStyle w:val="Default"/>
              <w:rPr>
                <w:rFonts w:ascii="Garamond" w:hAnsi="Garamond"/>
                <w:szCs w:val="20"/>
              </w:rPr>
            </w:pPr>
            <w:r>
              <w:rPr>
                <w:rFonts w:ascii="Garamond" w:hAnsi="Garamond"/>
                <w:szCs w:val="20"/>
              </w:rPr>
              <w:t xml:space="preserve">Missing   </w:t>
            </w:r>
            <w:r w:rsidRPr="000A1B7B">
              <w:rPr>
                <w:rFonts w:ascii="Garamond" w:hAnsi="Garamond"/>
                <w:sz w:val="36"/>
                <w:szCs w:val="20"/>
              </w:rPr>
              <w:t>□</w:t>
            </w:r>
          </w:p>
        </w:tc>
        <w:tc>
          <w:tcPr>
            <w:tcW w:w="1559" w:type="dxa"/>
          </w:tcPr>
          <w:p w14:paraId="671050C8" w14:textId="77777777" w:rsidR="000A1B7B" w:rsidRDefault="000A1B7B" w:rsidP="002F274A">
            <w:pPr>
              <w:pStyle w:val="Default"/>
              <w:rPr>
                <w:rFonts w:ascii="Garamond" w:hAnsi="Garamond"/>
                <w:szCs w:val="20"/>
              </w:rPr>
            </w:pPr>
            <w:r>
              <w:rPr>
                <w:rFonts w:ascii="Garamond" w:hAnsi="Garamond"/>
                <w:szCs w:val="20"/>
              </w:rPr>
              <w:t xml:space="preserve">Offsite   </w:t>
            </w:r>
            <w:r w:rsidRPr="000A1B7B">
              <w:rPr>
                <w:rFonts w:ascii="Garamond" w:hAnsi="Garamond"/>
                <w:sz w:val="36"/>
                <w:szCs w:val="20"/>
              </w:rPr>
              <w:t>□</w:t>
            </w:r>
          </w:p>
        </w:tc>
      </w:tr>
    </w:tbl>
    <w:p w14:paraId="4667D2B7" w14:textId="41687AB9" w:rsidR="00053F14" w:rsidRPr="005A3597" w:rsidRDefault="000A1B7B" w:rsidP="004E2FF4">
      <w:pPr>
        <w:pStyle w:val="Default"/>
        <w:spacing w:before="120"/>
        <w:rPr>
          <w:rFonts w:ascii="Garamond" w:hAnsi="Garamond"/>
          <w:szCs w:val="20"/>
        </w:rPr>
      </w:pPr>
      <w:r w:rsidRPr="000A1B7B">
        <w:rPr>
          <w:rFonts w:ascii="Garamond" w:hAnsi="Garamond"/>
          <w:b/>
        </w:rPr>
        <w:t>NOTE:</w:t>
      </w:r>
      <w:r>
        <w:rPr>
          <w:rFonts w:ascii="Garamond" w:hAnsi="Garamond"/>
        </w:rPr>
        <w:t xml:space="preserve"> If needed additional Persons can be added to this list by adding rows to the table</w:t>
      </w:r>
    </w:p>
    <w:sectPr w:rsidR="00053F14" w:rsidRPr="005A3597" w:rsidSect="00C36565">
      <w:head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F52D2" w14:textId="77777777" w:rsidR="003B1BC1" w:rsidRDefault="003B1BC1" w:rsidP="00C36565">
      <w:pPr>
        <w:spacing w:after="0" w:line="240" w:lineRule="auto"/>
      </w:pPr>
      <w:r>
        <w:separator/>
      </w:r>
    </w:p>
  </w:endnote>
  <w:endnote w:type="continuationSeparator" w:id="0">
    <w:p w14:paraId="440D7481" w14:textId="77777777" w:rsidR="003B1BC1" w:rsidRDefault="003B1BC1" w:rsidP="00C3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743354"/>
      <w:docPartObj>
        <w:docPartGallery w:val="Page Numbers (Bottom of Page)"/>
        <w:docPartUnique/>
      </w:docPartObj>
    </w:sdtPr>
    <w:sdtEndPr>
      <w:rPr>
        <w:noProof/>
      </w:rPr>
    </w:sdtEndPr>
    <w:sdtContent>
      <w:p w14:paraId="696A0760" w14:textId="425A1A7B" w:rsidR="00307787" w:rsidRDefault="003B1BC1">
        <w:pPr>
          <w:pStyle w:val="Footer"/>
          <w:jc w:val="center"/>
        </w:pPr>
      </w:p>
    </w:sdtContent>
  </w:sdt>
  <w:p w14:paraId="3E2357AA" w14:textId="77777777" w:rsidR="00307787" w:rsidRDefault="0030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131804"/>
      <w:docPartObj>
        <w:docPartGallery w:val="Page Numbers (Bottom of Page)"/>
        <w:docPartUnique/>
      </w:docPartObj>
    </w:sdtPr>
    <w:sdtEndPr>
      <w:rPr>
        <w:noProof/>
      </w:rPr>
    </w:sdtEndPr>
    <w:sdtContent>
      <w:p w14:paraId="0EB36CC6" w14:textId="5A98468B" w:rsidR="00307787" w:rsidRDefault="003B1BC1">
        <w:pPr>
          <w:pStyle w:val="Footer"/>
          <w:jc w:val="center"/>
        </w:pPr>
      </w:p>
    </w:sdtContent>
  </w:sdt>
  <w:p w14:paraId="1460A4A0" w14:textId="77777777" w:rsidR="00307787" w:rsidRDefault="00307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7433"/>
      <w:docPartObj>
        <w:docPartGallery w:val="Page Numbers (Bottom of Page)"/>
        <w:docPartUnique/>
      </w:docPartObj>
    </w:sdtPr>
    <w:sdtEndPr>
      <w:rPr>
        <w:noProof/>
      </w:rPr>
    </w:sdtEndPr>
    <w:sdtContent>
      <w:p w14:paraId="05759185" w14:textId="4FB4DC6F" w:rsidR="00307787" w:rsidRDefault="00307787">
        <w:pPr>
          <w:pStyle w:val="Footer"/>
          <w:jc w:val="center"/>
        </w:pPr>
        <w:r>
          <w:fldChar w:fldCharType="begin"/>
        </w:r>
        <w:r>
          <w:instrText xml:space="preserve"> PAGE   \* MERGEFORMAT </w:instrText>
        </w:r>
        <w:r>
          <w:fldChar w:fldCharType="separate"/>
        </w:r>
        <w:r w:rsidR="00E40F57">
          <w:rPr>
            <w:noProof/>
          </w:rPr>
          <w:t>19</w:t>
        </w:r>
        <w:r>
          <w:rPr>
            <w:noProof/>
          </w:rPr>
          <w:fldChar w:fldCharType="end"/>
        </w:r>
      </w:p>
    </w:sdtContent>
  </w:sdt>
  <w:p w14:paraId="0A5C5012" w14:textId="77777777" w:rsidR="00307787" w:rsidRDefault="0030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BC1BE" w14:textId="77777777" w:rsidR="003B1BC1" w:rsidRDefault="003B1BC1" w:rsidP="00C36565">
      <w:pPr>
        <w:spacing w:after="0" w:line="240" w:lineRule="auto"/>
      </w:pPr>
      <w:r>
        <w:separator/>
      </w:r>
    </w:p>
  </w:footnote>
  <w:footnote w:type="continuationSeparator" w:id="0">
    <w:p w14:paraId="21D4D60B" w14:textId="77777777" w:rsidR="003B1BC1" w:rsidRDefault="003B1BC1" w:rsidP="00C36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D0C80" w14:textId="77777777" w:rsidR="00307787" w:rsidRDefault="00307787">
    <w:pPr>
      <w:pStyle w:val="Header"/>
    </w:pPr>
    <w:r w:rsidRPr="00193FDB">
      <w:rPr>
        <w:rFonts w:ascii="Garamond" w:hAnsi="Garamond"/>
        <w:b/>
        <w:sz w:val="32"/>
      </w:rPr>
      <w:t>A</w:t>
    </w:r>
    <w:r>
      <w:rPr>
        <w:rFonts w:ascii="Garamond" w:hAnsi="Garamond"/>
        <w:b/>
        <w:sz w:val="32"/>
      </w:rPr>
      <w:t>ttachment</w:t>
    </w:r>
    <w:r w:rsidRPr="00193FDB">
      <w:rPr>
        <w:rFonts w:ascii="Garamond" w:hAnsi="Garamond"/>
        <w:b/>
        <w:sz w:val="32"/>
      </w:rPr>
      <w:t xml:space="preserve"> A</w:t>
    </w:r>
    <w:r>
      <w:rPr>
        <w:rFonts w:ascii="Garamond" w:hAnsi="Garamond"/>
        <w:b/>
        <w:sz w:val="32"/>
      </w:rPr>
      <w:t>:</w:t>
    </w:r>
    <w:r w:rsidRPr="00193FDB">
      <w:rPr>
        <w:rFonts w:ascii="Garamond" w:hAnsi="Garamond"/>
        <w:b/>
        <w:sz w:val="32"/>
      </w:rPr>
      <w:t xml:space="preserve"> </w:t>
    </w:r>
    <w:r>
      <w:rPr>
        <w:rFonts w:ascii="Garamond" w:hAnsi="Garamond"/>
        <w:b/>
        <w:sz w:val="32"/>
      </w:rPr>
      <w:t>Evacuation</w:t>
    </w:r>
  </w:p>
  <w:p w14:paraId="3BE54E63" w14:textId="77777777" w:rsidR="00307787" w:rsidRDefault="00307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BD04F" w14:textId="1F8A0726" w:rsidR="00307787" w:rsidRDefault="00307787">
    <w:pPr>
      <w:pStyle w:val="Header"/>
    </w:pPr>
    <w:r w:rsidRPr="00193FDB">
      <w:rPr>
        <w:rFonts w:ascii="Garamond" w:hAnsi="Garamond"/>
        <w:b/>
        <w:sz w:val="32"/>
      </w:rPr>
      <w:t>A</w:t>
    </w:r>
    <w:r>
      <w:rPr>
        <w:rFonts w:ascii="Garamond" w:hAnsi="Garamond"/>
        <w:b/>
        <w:sz w:val="32"/>
      </w:rPr>
      <w:t>ttachment</w:t>
    </w:r>
    <w:r w:rsidRPr="00193FDB">
      <w:rPr>
        <w:rFonts w:ascii="Garamond" w:hAnsi="Garamond"/>
        <w:b/>
        <w:sz w:val="32"/>
      </w:rPr>
      <w:t xml:space="preserve"> </w:t>
    </w:r>
    <w:r>
      <w:rPr>
        <w:rFonts w:ascii="Garamond" w:hAnsi="Garamond"/>
        <w:b/>
        <w:sz w:val="32"/>
      </w:rPr>
      <w:t>B: Shelter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B864" w14:textId="4368C89E" w:rsidR="00307787" w:rsidRPr="00173EA8" w:rsidRDefault="00307787" w:rsidP="00173EA8">
    <w:pPr>
      <w:pStyle w:val="Header"/>
    </w:pPr>
    <w:r>
      <w:rPr>
        <w:rFonts w:ascii="Garamond" w:hAnsi="Garamond"/>
        <w:b/>
        <w:sz w:val="32"/>
      </w:rPr>
      <w:t>Attachment C</w:t>
    </w:r>
    <w:r w:rsidRPr="00764B14">
      <w:rPr>
        <w:rFonts w:ascii="Garamond" w:hAnsi="Garamond"/>
        <w:b/>
        <w:sz w:val="32"/>
      </w:rPr>
      <w:t>:</w:t>
    </w:r>
    <w:r>
      <w:rPr>
        <w:rFonts w:ascii="Garamond" w:hAnsi="Garamond"/>
        <w:b/>
        <w:sz w:val="32"/>
      </w:rPr>
      <w:t xml:space="preserve"> Active Violence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7754C" w14:textId="659F79D4" w:rsidR="00307787" w:rsidRPr="00173EA8" w:rsidRDefault="00307787" w:rsidP="00173EA8">
    <w:pPr>
      <w:pStyle w:val="Header"/>
    </w:pPr>
    <w:r>
      <w:rPr>
        <w:rFonts w:ascii="Garamond" w:hAnsi="Garamond"/>
        <w:b/>
        <w:sz w:val="32"/>
      </w:rPr>
      <w:t>Attachment D</w:t>
    </w:r>
    <w:r w:rsidRPr="00764B14">
      <w:rPr>
        <w:rFonts w:ascii="Garamond" w:hAnsi="Garamond"/>
        <w:b/>
        <w:sz w:val="32"/>
      </w:rPr>
      <w:t>:</w:t>
    </w:r>
    <w:r>
      <w:rPr>
        <w:rFonts w:ascii="Garamond" w:hAnsi="Garamond"/>
        <w:b/>
        <w:sz w:val="32"/>
      </w:rPr>
      <w:t xml:space="preserve"> Emergency Supplies and Equipment Inventory Sheet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4BCC" w14:textId="256DA32F" w:rsidR="00307787" w:rsidRPr="00173EA8" w:rsidRDefault="00307787" w:rsidP="00173EA8">
    <w:pPr>
      <w:pStyle w:val="Header"/>
    </w:pPr>
    <w:r>
      <w:rPr>
        <w:rFonts w:ascii="Garamond" w:hAnsi="Garamond"/>
        <w:b/>
        <w:sz w:val="32"/>
      </w:rPr>
      <w:t>Attachment E</w:t>
    </w:r>
    <w:r w:rsidRPr="00764B14">
      <w:rPr>
        <w:rFonts w:ascii="Garamond" w:hAnsi="Garamond"/>
        <w:b/>
        <w:sz w:val="32"/>
      </w:rPr>
      <w:t>:</w:t>
    </w:r>
    <w:r>
      <w:rPr>
        <w:rFonts w:ascii="Garamond" w:hAnsi="Garamond"/>
        <w:b/>
        <w:sz w:val="32"/>
      </w:rPr>
      <w:t xml:space="preserve"> Emergency Call Tree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62EA" w14:textId="51135236" w:rsidR="00307787" w:rsidRPr="00173EA8" w:rsidRDefault="00307787" w:rsidP="00173EA8">
    <w:pPr>
      <w:pStyle w:val="Header"/>
    </w:pPr>
    <w:r>
      <w:rPr>
        <w:rFonts w:ascii="Garamond" w:hAnsi="Garamond"/>
        <w:b/>
        <w:sz w:val="32"/>
      </w:rPr>
      <w:t>Attachment F</w:t>
    </w:r>
    <w:r w:rsidRPr="00764B14">
      <w:rPr>
        <w:rFonts w:ascii="Garamond" w:hAnsi="Garamond"/>
        <w:b/>
        <w:sz w:val="32"/>
      </w:rPr>
      <w:t>:</w:t>
    </w:r>
    <w:r>
      <w:rPr>
        <w:rFonts w:ascii="Garamond" w:hAnsi="Garamond"/>
        <w:b/>
        <w:sz w:val="32"/>
      </w:rPr>
      <w:t xml:space="preserve"> External Emergency Call Tree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BEFA" w14:textId="2A9F21DD" w:rsidR="00307787" w:rsidRPr="00173EA8" w:rsidRDefault="00307787" w:rsidP="00173EA8">
    <w:pPr>
      <w:pStyle w:val="Header"/>
    </w:pPr>
    <w:r>
      <w:rPr>
        <w:rFonts w:ascii="Garamond" w:hAnsi="Garamond"/>
        <w:b/>
        <w:sz w:val="32"/>
      </w:rPr>
      <w:t>Attachment G</w:t>
    </w:r>
    <w:r w:rsidRPr="00764B14">
      <w:rPr>
        <w:rFonts w:ascii="Garamond" w:hAnsi="Garamond"/>
        <w:b/>
        <w:sz w:val="32"/>
      </w:rPr>
      <w:t>:</w:t>
    </w:r>
    <w:r>
      <w:rPr>
        <w:rFonts w:ascii="Garamond" w:hAnsi="Garamond"/>
        <w:b/>
        <w:sz w:val="32"/>
      </w:rPr>
      <w:t xml:space="preserve"> Accountability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5D7"/>
    <w:multiLevelType w:val="multilevel"/>
    <w:tmpl w:val="1E0889F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F0CE1"/>
    <w:multiLevelType w:val="hybridMultilevel"/>
    <w:tmpl w:val="8E12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81EB4"/>
    <w:multiLevelType w:val="hybridMultilevel"/>
    <w:tmpl w:val="2EFE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30777"/>
    <w:multiLevelType w:val="hybridMultilevel"/>
    <w:tmpl w:val="3BB2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A7EE3"/>
    <w:multiLevelType w:val="hybridMultilevel"/>
    <w:tmpl w:val="5288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41663"/>
    <w:multiLevelType w:val="hybridMultilevel"/>
    <w:tmpl w:val="F0E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F227C"/>
    <w:multiLevelType w:val="multilevel"/>
    <w:tmpl w:val="5C6293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E60FD"/>
    <w:multiLevelType w:val="hybridMultilevel"/>
    <w:tmpl w:val="096A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56A95"/>
    <w:multiLevelType w:val="hybridMultilevel"/>
    <w:tmpl w:val="5C92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711D4"/>
    <w:multiLevelType w:val="hybridMultilevel"/>
    <w:tmpl w:val="37E48D9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0" w15:restartNumberingAfterBreak="0">
    <w:nsid w:val="59C35521"/>
    <w:multiLevelType w:val="hybridMultilevel"/>
    <w:tmpl w:val="4CF6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D5B73"/>
    <w:multiLevelType w:val="hybridMultilevel"/>
    <w:tmpl w:val="2CE2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0"/>
  </w:num>
  <w:num w:numId="6">
    <w:abstractNumId w:val="3"/>
  </w:num>
  <w:num w:numId="7">
    <w:abstractNumId w:val="11"/>
  </w:num>
  <w:num w:numId="8">
    <w:abstractNumId w:val="9"/>
  </w:num>
  <w:num w:numId="9">
    <w:abstractNumId w:val="4"/>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A6"/>
    <w:rsid w:val="00015E20"/>
    <w:rsid w:val="000234D6"/>
    <w:rsid w:val="00031024"/>
    <w:rsid w:val="00041A92"/>
    <w:rsid w:val="000467E4"/>
    <w:rsid w:val="0004743F"/>
    <w:rsid w:val="00053F14"/>
    <w:rsid w:val="0006286D"/>
    <w:rsid w:val="000642E5"/>
    <w:rsid w:val="00083757"/>
    <w:rsid w:val="000A0B6F"/>
    <w:rsid w:val="000A1B7B"/>
    <w:rsid w:val="000C41A3"/>
    <w:rsid w:val="000E7F0A"/>
    <w:rsid w:val="0010497A"/>
    <w:rsid w:val="00107BDB"/>
    <w:rsid w:val="001104CB"/>
    <w:rsid w:val="00135E62"/>
    <w:rsid w:val="00173EA8"/>
    <w:rsid w:val="00175A90"/>
    <w:rsid w:val="00193FDB"/>
    <w:rsid w:val="001C4F7D"/>
    <w:rsid w:val="001E642D"/>
    <w:rsid w:val="001F4580"/>
    <w:rsid w:val="00204B9B"/>
    <w:rsid w:val="00205CFA"/>
    <w:rsid w:val="002116C9"/>
    <w:rsid w:val="00224DDE"/>
    <w:rsid w:val="002342FF"/>
    <w:rsid w:val="00243B41"/>
    <w:rsid w:val="00245367"/>
    <w:rsid w:val="00252695"/>
    <w:rsid w:val="00256CDD"/>
    <w:rsid w:val="002724FA"/>
    <w:rsid w:val="00274656"/>
    <w:rsid w:val="00277E16"/>
    <w:rsid w:val="002818DA"/>
    <w:rsid w:val="002B0325"/>
    <w:rsid w:val="002B2EB0"/>
    <w:rsid w:val="002C4EA9"/>
    <w:rsid w:val="002D7C96"/>
    <w:rsid w:val="002F0661"/>
    <w:rsid w:val="002F274A"/>
    <w:rsid w:val="002F4137"/>
    <w:rsid w:val="00307787"/>
    <w:rsid w:val="00314DAA"/>
    <w:rsid w:val="00353842"/>
    <w:rsid w:val="00363B8F"/>
    <w:rsid w:val="00365359"/>
    <w:rsid w:val="00367F54"/>
    <w:rsid w:val="00371D07"/>
    <w:rsid w:val="003732C4"/>
    <w:rsid w:val="003835BF"/>
    <w:rsid w:val="00397F78"/>
    <w:rsid w:val="003A7C69"/>
    <w:rsid w:val="003B1BC1"/>
    <w:rsid w:val="003B4D29"/>
    <w:rsid w:val="003C09FD"/>
    <w:rsid w:val="003C6B6E"/>
    <w:rsid w:val="003C786E"/>
    <w:rsid w:val="003E3F52"/>
    <w:rsid w:val="003F1622"/>
    <w:rsid w:val="004031DA"/>
    <w:rsid w:val="004222AD"/>
    <w:rsid w:val="00424063"/>
    <w:rsid w:val="00426AA6"/>
    <w:rsid w:val="00436F67"/>
    <w:rsid w:val="00441600"/>
    <w:rsid w:val="004545CB"/>
    <w:rsid w:val="004557F0"/>
    <w:rsid w:val="004622CC"/>
    <w:rsid w:val="004730FE"/>
    <w:rsid w:val="00485172"/>
    <w:rsid w:val="0049155D"/>
    <w:rsid w:val="004A56B0"/>
    <w:rsid w:val="004B7239"/>
    <w:rsid w:val="004C7796"/>
    <w:rsid w:val="004E2FF4"/>
    <w:rsid w:val="00505222"/>
    <w:rsid w:val="00575ACA"/>
    <w:rsid w:val="00576C96"/>
    <w:rsid w:val="00576E23"/>
    <w:rsid w:val="005771DA"/>
    <w:rsid w:val="00594829"/>
    <w:rsid w:val="0059518A"/>
    <w:rsid w:val="005A1667"/>
    <w:rsid w:val="005A3597"/>
    <w:rsid w:val="005A4C01"/>
    <w:rsid w:val="005A699C"/>
    <w:rsid w:val="005D54AB"/>
    <w:rsid w:val="005F2B8B"/>
    <w:rsid w:val="005F7B0D"/>
    <w:rsid w:val="0060662E"/>
    <w:rsid w:val="006067B2"/>
    <w:rsid w:val="006175A1"/>
    <w:rsid w:val="00623D31"/>
    <w:rsid w:val="00633292"/>
    <w:rsid w:val="00633497"/>
    <w:rsid w:val="00656C39"/>
    <w:rsid w:val="0067697D"/>
    <w:rsid w:val="006B48BF"/>
    <w:rsid w:val="006F09FB"/>
    <w:rsid w:val="00705C2A"/>
    <w:rsid w:val="007101D8"/>
    <w:rsid w:val="00710FEC"/>
    <w:rsid w:val="00717088"/>
    <w:rsid w:val="00725F89"/>
    <w:rsid w:val="007314A6"/>
    <w:rsid w:val="00744462"/>
    <w:rsid w:val="00757D36"/>
    <w:rsid w:val="00762BE8"/>
    <w:rsid w:val="00764B14"/>
    <w:rsid w:val="0077050E"/>
    <w:rsid w:val="00785422"/>
    <w:rsid w:val="007B4C85"/>
    <w:rsid w:val="007B5B6E"/>
    <w:rsid w:val="007D7A22"/>
    <w:rsid w:val="007E5EC8"/>
    <w:rsid w:val="007E6166"/>
    <w:rsid w:val="0081717F"/>
    <w:rsid w:val="00823430"/>
    <w:rsid w:val="00844D24"/>
    <w:rsid w:val="0087140B"/>
    <w:rsid w:val="00885CFC"/>
    <w:rsid w:val="0089227E"/>
    <w:rsid w:val="008A6FB4"/>
    <w:rsid w:val="008B3272"/>
    <w:rsid w:val="008C2DA9"/>
    <w:rsid w:val="008C77D3"/>
    <w:rsid w:val="008D2C3E"/>
    <w:rsid w:val="008D3498"/>
    <w:rsid w:val="008D5169"/>
    <w:rsid w:val="008D6315"/>
    <w:rsid w:val="008E699E"/>
    <w:rsid w:val="009001EF"/>
    <w:rsid w:val="0091163D"/>
    <w:rsid w:val="00915EFC"/>
    <w:rsid w:val="00975E59"/>
    <w:rsid w:val="009A409D"/>
    <w:rsid w:val="009C6897"/>
    <w:rsid w:val="009D1BB8"/>
    <w:rsid w:val="009E3D3A"/>
    <w:rsid w:val="009F1967"/>
    <w:rsid w:val="00A40338"/>
    <w:rsid w:val="00A56E15"/>
    <w:rsid w:val="00A65436"/>
    <w:rsid w:val="00AB20F6"/>
    <w:rsid w:val="00AB44EC"/>
    <w:rsid w:val="00AD6996"/>
    <w:rsid w:val="00AE2E07"/>
    <w:rsid w:val="00B10C2F"/>
    <w:rsid w:val="00B14659"/>
    <w:rsid w:val="00B21DFE"/>
    <w:rsid w:val="00B4277D"/>
    <w:rsid w:val="00B4508F"/>
    <w:rsid w:val="00B750D1"/>
    <w:rsid w:val="00B756B1"/>
    <w:rsid w:val="00B9150E"/>
    <w:rsid w:val="00BD1922"/>
    <w:rsid w:val="00BD1F2E"/>
    <w:rsid w:val="00BE4E70"/>
    <w:rsid w:val="00BF4EBE"/>
    <w:rsid w:val="00C027AC"/>
    <w:rsid w:val="00C13141"/>
    <w:rsid w:val="00C147EC"/>
    <w:rsid w:val="00C23E4C"/>
    <w:rsid w:val="00C30104"/>
    <w:rsid w:val="00C36565"/>
    <w:rsid w:val="00C43D19"/>
    <w:rsid w:val="00C547F4"/>
    <w:rsid w:val="00C56C6E"/>
    <w:rsid w:val="00C71D05"/>
    <w:rsid w:val="00CA240B"/>
    <w:rsid w:val="00CB2051"/>
    <w:rsid w:val="00CC34CA"/>
    <w:rsid w:val="00CF2EC3"/>
    <w:rsid w:val="00D12BF8"/>
    <w:rsid w:val="00D22ECB"/>
    <w:rsid w:val="00D46C3C"/>
    <w:rsid w:val="00D523F6"/>
    <w:rsid w:val="00D95C92"/>
    <w:rsid w:val="00DA1FD8"/>
    <w:rsid w:val="00DC53FF"/>
    <w:rsid w:val="00DE1587"/>
    <w:rsid w:val="00E07AFF"/>
    <w:rsid w:val="00E11A9C"/>
    <w:rsid w:val="00E21D1A"/>
    <w:rsid w:val="00E25462"/>
    <w:rsid w:val="00E262AB"/>
    <w:rsid w:val="00E30C8D"/>
    <w:rsid w:val="00E3294E"/>
    <w:rsid w:val="00E33783"/>
    <w:rsid w:val="00E40F57"/>
    <w:rsid w:val="00E46E8F"/>
    <w:rsid w:val="00E55573"/>
    <w:rsid w:val="00E6129C"/>
    <w:rsid w:val="00E80457"/>
    <w:rsid w:val="00E82F65"/>
    <w:rsid w:val="00E84FAC"/>
    <w:rsid w:val="00E96D17"/>
    <w:rsid w:val="00EA4C29"/>
    <w:rsid w:val="00EB3DB4"/>
    <w:rsid w:val="00EB4748"/>
    <w:rsid w:val="00EB70EE"/>
    <w:rsid w:val="00EC0412"/>
    <w:rsid w:val="00ED7166"/>
    <w:rsid w:val="00ED77F9"/>
    <w:rsid w:val="00EF4EAE"/>
    <w:rsid w:val="00F01C37"/>
    <w:rsid w:val="00F139AD"/>
    <w:rsid w:val="00F30937"/>
    <w:rsid w:val="00F37595"/>
    <w:rsid w:val="00F45413"/>
    <w:rsid w:val="00F47132"/>
    <w:rsid w:val="00F60509"/>
    <w:rsid w:val="00F618CE"/>
    <w:rsid w:val="00FA3AA3"/>
    <w:rsid w:val="00FA653F"/>
    <w:rsid w:val="00FB30B4"/>
    <w:rsid w:val="00FB6ABA"/>
    <w:rsid w:val="00FD4DBC"/>
    <w:rsid w:val="00FE47F6"/>
    <w:rsid w:val="00FE4935"/>
    <w:rsid w:val="00FE5A76"/>
    <w:rsid w:val="00FF0A72"/>
    <w:rsid w:val="00FF438B"/>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504EE"/>
  <w15:chartTrackingRefBased/>
  <w15:docId w15:val="{5178A779-BCB5-4D5F-AE99-4B961035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14A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314A6"/>
    <w:rPr>
      <w:sz w:val="16"/>
      <w:szCs w:val="16"/>
    </w:rPr>
  </w:style>
  <w:style w:type="paragraph" w:styleId="CommentText">
    <w:name w:val="annotation text"/>
    <w:basedOn w:val="Normal"/>
    <w:link w:val="CommentTextChar"/>
    <w:uiPriority w:val="99"/>
    <w:semiHidden/>
    <w:unhideWhenUsed/>
    <w:rsid w:val="007314A6"/>
    <w:pPr>
      <w:spacing w:line="240" w:lineRule="auto"/>
    </w:pPr>
    <w:rPr>
      <w:sz w:val="20"/>
      <w:szCs w:val="20"/>
    </w:rPr>
  </w:style>
  <w:style w:type="character" w:customStyle="1" w:styleId="CommentTextChar">
    <w:name w:val="Comment Text Char"/>
    <w:basedOn w:val="DefaultParagraphFont"/>
    <w:link w:val="CommentText"/>
    <w:uiPriority w:val="99"/>
    <w:semiHidden/>
    <w:rsid w:val="007314A6"/>
    <w:rPr>
      <w:sz w:val="20"/>
      <w:szCs w:val="20"/>
    </w:rPr>
  </w:style>
  <w:style w:type="paragraph" w:styleId="CommentSubject">
    <w:name w:val="annotation subject"/>
    <w:basedOn w:val="CommentText"/>
    <w:next w:val="CommentText"/>
    <w:link w:val="CommentSubjectChar"/>
    <w:uiPriority w:val="99"/>
    <w:semiHidden/>
    <w:unhideWhenUsed/>
    <w:rsid w:val="007314A6"/>
    <w:rPr>
      <w:b/>
      <w:bCs/>
    </w:rPr>
  </w:style>
  <w:style w:type="character" w:customStyle="1" w:styleId="CommentSubjectChar">
    <w:name w:val="Comment Subject Char"/>
    <w:basedOn w:val="CommentTextChar"/>
    <w:link w:val="CommentSubject"/>
    <w:uiPriority w:val="99"/>
    <w:semiHidden/>
    <w:rsid w:val="007314A6"/>
    <w:rPr>
      <w:b/>
      <w:bCs/>
      <w:sz w:val="20"/>
      <w:szCs w:val="20"/>
    </w:rPr>
  </w:style>
  <w:style w:type="paragraph" w:styleId="BalloonText">
    <w:name w:val="Balloon Text"/>
    <w:basedOn w:val="Normal"/>
    <w:link w:val="BalloonTextChar"/>
    <w:uiPriority w:val="99"/>
    <w:semiHidden/>
    <w:unhideWhenUsed/>
    <w:rsid w:val="00731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4A6"/>
    <w:rPr>
      <w:rFonts w:ascii="Segoe UI" w:hAnsi="Segoe UI" w:cs="Segoe UI"/>
      <w:sz w:val="18"/>
      <w:szCs w:val="18"/>
    </w:rPr>
  </w:style>
  <w:style w:type="character" w:styleId="Hyperlink">
    <w:name w:val="Hyperlink"/>
    <w:basedOn w:val="DefaultParagraphFont"/>
    <w:uiPriority w:val="99"/>
    <w:unhideWhenUsed/>
    <w:rsid w:val="007314A6"/>
    <w:rPr>
      <w:color w:val="0563C1" w:themeColor="hyperlink"/>
      <w:u w:val="single"/>
    </w:rPr>
  </w:style>
  <w:style w:type="paragraph" w:styleId="NormalWeb">
    <w:name w:val="Normal (Web)"/>
    <w:basedOn w:val="Normal"/>
    <w:uiPriority w:val="99"/>
    <w:semiHidden/>
    <w:unhideWhenUsed/>
    <w:rsid w:val="00C02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23E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3E4C"/>
  </w:style>
  <w:style w:type="character" w:customStyle="1" w:styleId="eop">
    <w:name w:val="eop"/>
    <w:basedOn w:val="DefaultParagraphFont"/>
    <w:rsid w:val="00C23E4C"/>
  </w:style>
  <w:style w:type="character" w:styleId="Emphasis">
    <w:name w:val="Emphasis"/>
    <w:basedOn w:val="DefaultParagraphFont"/>
    <w:rsid w:val="00F37595"/>
    <w:rPr>
      <w:b/>
      <w:bCs/>
      <w:i w:val="0"/>
      <w:iCs w:val="0"/>
    </w:rPr>
  </w:style>
  <w:style w:type="character" w:styleId="FollowedHyperlink">
    <w:name w:val="FollowedHyperlink"/>
    <w:basedOn w:val="DefaultParagraphFont"/>
    <w:uiPriority w:val="99"/>
    <w:semiHidden/>
    <w:unhideWhenUsed/>
    <w:rsid w:val="00314DAA"/>
    <w:rPr>
      <w:color w:val="954F72" w:themeColor="followedHyperlink"/>
      <w:u w:val="single"/>
    </w:rPr>
  </w:style>
  <w:style w:type="paragraph" w:styleId="ListParagraph">
    <w:name w:val="List Paragraph"/>
    <w:basedOn w:val="Normal"/>
    <w:uiPriority w:val="34"/>
    <w:qFormat/>
    <w:rsid w:val="00B756B1"/>
    <w:pPr>
      <w:ind w:left="720"/>
      <w:contextualSpacing/>
    </w:pPr>
  </w:style>
  <w:style w:type="paragraph" w:styleId="Header">
    <w:name w:val="header"/>
    <w:basedOn w:val="Normal"/>
    <w:link w:val="HeaderChar"/>
    <w:uiPriority w:val="99"/>
    <w:unhideWhenUsed/>
    <w:rsid w:val="00C36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565"/>
  </w:style>
  <w:style w:type="paragraph" w:styleId="Footer">
    <w:name w:val="footer"/>
    <w:basedOn w:val="Normal"/>
    <w:link w:val="FooterChar"/>
    <w:uiPriority w:val="99"/>
    <w:unhideWhenUsed/>
    <w:rsid w:val="00C3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648369">
      <w:bodyDiv w:val="1"/>
      <w:marLeft w:val="0"/>
      <w:marRight w:val="0"/>
      <w:marTop w:val="0"/>
      <w:marBottom w:val="0"/>
      <w:divBdr>
        <w:top w:val="none" w:sz="0" w:space="0" w:color="auto"/>
        <w:left w:val="none" w:sz="0" w:space="0" w:color="auto"/>
        <w:bottom w:val="none" w:sz="0" w:space="0" w:color="auto"/>
        <w:right w:val="none" w:sz="0" w:space="0" w:color="auto"/>
      </w:divBdr>
    </w:div>
    <w:div w:id="782580590">
      <w:bodyDiv w:val="1"/>
      <w:marLeft w:val="0"/>
      <w:marRight w:val="0"/>
      <w:marTop w:val="0"/>
      <w:marBottom w:val="0"/>
      <w:divBdr>
        <w:top w:val="none" w:sz="0" w:space="0" w:color="auto"/>
        <w:left w:val="none" w:sz="0" w:space="0" w:color="auto"/>
        <w:bottom w:val="none" w:sz="0" w:space="0" w:color="auto"/>
        <w:right w:val="none" w:sz="0" w:space="0" w:color="auto"/>
      </w:divBdr>
    </w:div>
    <w:div w:id="851645215">
      <w:bodyDiv w:val="1"/>
      <w:marLeft w:val="0"/>
      <w:marRight w:val="0"/>
      <w:marTop w:val="0"/>
      <w:marBottom w:val="0"/>
      <w:divBdr>
        <w:top w:val="none" w:sz="0" w:space="0" w:color="auto"/>
        <w:left w:val="none" w:sz="0" w:space="0" w:color="auto"/>
        <w:bottom w:val="none" w:sz="0" w:space="0" w:color="auto"/>
        <w:right w:val="none" w:sz="0" w:space="0" w:color="auto"/>
      </w:divBdr>
    </w:div>
    <w:div w:id="861405279">
      <w:bodyDiv w:val="1"/>
      <w:marLeft w:val="0"/>
      <w:marRight w:val="0"/>
      <w:marTop w:val="0"/>
      <w:marBottom w:val="0"/>
      <w:divBdr>
        <w:top w:val="none" w:sz="0" w:space="0" w:color="auto"/>
        <w:left w:val="none" w:sz="0" w:space="0" w:color="auto"/>
        <w:bottom w:val="none" w:sz="0" w:space="0" w:color="auto"/>
        <w:right w:val="none" w:sz="0" w:space="0" w:color="auto"/>
      </w:divBdr>
    </w:div>
    <w:div w:id="901212138">
      <w:bodyDiv w:val="1"/>
      <w:marLeft w:val="0"/>
      <w:marRight w:val="0"/>
      <w:marTop w:val="0"/>
      <w:marBottom w:val="0"/>
      <w:divBdr>
        <w:top w:val="none" w:sz="0" w:space="0" w:color="auto"/>
        <w:left w:val="none" w:sz="0" w:space="0" w:color="auto"/>
        <w:bottom w:val="none" w:sz="0" w:space="0" w:color="auto"/>
        <w:right w:val="none" w:sz="0" w:space="0" w:color="auto"/>
      </w:divBdr>
    </w:div>
    <w:div w:id="1011948902">
      <w:bodyDiv w:val="1"/>
      <w:marLeft w:val="0"/>
      <w:marRight w:val="0"/>
      <w:marTop w:val="0"/>
      <w:marBottom w:val="0"/>
      <w:divBdr>
        <w:top w:val="none" w:sz="0" w:space="0" w:color="auto"/>
        <w:left w:val="none" w:sz="0" w:space="0" w:color="auto"/>
        <w:bottom w:val="none" w:sz="0" w:space="0" w:color="auto"/>
        <w:right w:val="none" w:sz="0" w:space="0" w:color="auto"/>
      </w:divBdr>
    </w:div>
    <w:div w:id="1338457160">
      <w:bodyDiv w:val="1"/>
      <w:marLeft w:val="0"/>
      <w:marRight w:val="0"/>
      <w:marTop w:val="0"/>
      <w:marBottom w:val="0"/>
      <w:divBdr>
        <w:top w:val="none" w:sz="0" w:space="0" w:color="auto"/>
        <w:left w:val="none" w:sz="0" w:space="0" w:color="auto"/>
        <w:bottom w:val="none" w:sz="0" w:space="0" w:color="auto"/>
        <w:right w:val="none" w:sz="0" w:space="0" w:color="auto"/>
      </w:divBdr>
    </w:div>
    <w:div w:id="1496333384">
      <w:bodyDiv w:val="1"/>
      <w:marLeft w:val="0"/>
      <w:marRight w:val="0"/>
      <w:marTop w:val="0"/>
      <w:marBottom w:val="0"/>
      <w:divBdr>
        <w:top w:val="none" w:sz="0" w:space="0" w:color="auto"/>
        <w:left w:val="none" w:sz="0" w:space="0" w:color="auto"/>
        <w:bottom w:val="none" w:sz="0" w:space="0" w:color="auto"/>
        <w:right w:val="none" w:sz="0" w:space="0" w:color="auto"/>
      </w:divBdr>
    </w:div>
    <w:div w:id="1787574773">
      <w:bodyDiv w:val="1"/>
      <w:marLeft w:val="0"/>
      <w:marRight w:val="0"/>
      <w:marTop w:val="0"/>
      <w:marBottom w:val="0"/>
      <w:divBdr>
        <w:top w:val="none" w:sz="0" w:space="0" w:color="auto"/>
        <w:left w:val="none" w:sz="0" w:space="0" w:color="auto"/>
        <w:bottom w:val="none" w:sz="0" w:space="0" w:color="auto"/>
        <w:right w:val="none" w:sz="0" w:space="0" w:color="auto"/>
      </w:divBdr>
    </w:div>
    <w:div w:id="189288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stateem@ksu.edu" TargetMode="External"/><Relationship Id="rId18" Type="http://schemas.openxmlformats.org/officeDocument/2006/relationships/hyperlink" Target="http://www.k-state.edu/police/emergency/" TargetMode="External"/><Relationship Id="rId26" Type="http://schemas.openxmlformats.org/officeDocument/2006/relationships/diagramQuickStyle" Target="diagrams/quickStyle1.xm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kstateem@ksu.edu" TargetMode="External"/><Relationship Id="rId34" Type="http://schemas.openxmlformats.org/officeDocument/2006/relationships/hyperlink" Target="https://signin.k-state.edu"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k-state.edu/safety/fire/safetycodes/evacuation.html" TargetMode="External"/><Relationship Id="rId25" Type="http://schemas.openxmlformats.org/officeDocument/2006/relationships/diagramLayout" Target="diagrams/layout1.xml"/><Relationship Id="rId33" Type="http://schemas.openxmlformats.org/officeDocument/2006/relationships/header" Target="header2.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kstateem@ksu.edu" TargetMode="External"/><Relationship Id="rId20" Type="http://schemas.openxmlformats.org/officeDocument/2006/relationships/hyperlink" Target="http://www.k-state.edu/police/emergency/" TargetMode="External"/><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diagramData" Target="diagrams/data1.xml"/><Relationship Id="rId32" Type="http://schemas.openxmlformats.org/officeDocument/2006/relationships/hyperlink" Target="http://www.k-state.edu/facilities/projects/space/inventory/floor_plan/" TargetMode="External"/><Relationship Id="rId37" Type="http://schemas.openxmlformats.org/officeDocument/2006/relationships/header" Target="header4.xml"/><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signin.k-state.edu" TargetMode="External"/><Relationship Id="rId23" Type="http://schemas.openxmlformats.org/officeDocument/2006/relationships/hyperlink" Target="https://www.fema.gov/media-library-data/1390846764394-dc08e309debe561d866b05ac84daf1ee/checklist_2014.pdf" TargetMode="External"/><Relationship Id="rId28" Type="http://schemas.microsoft.com/office/2007/relationships/diagramDrawing" Target="diagrams/drawing1.xm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kstateem@ksu.ed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tateem@ksu.edu" TargetMode="External"/><Relationship Id="rId22" Type="http://schemas.openxmlformats.org/officeDocument/2006/relationships/hyperlink" Target="https://www.k-state.edu/safety/fire/safetycodes/evacuation.html" TargetMode="External"/><Relationship Id="rId27" Type="http://schemas.openxmlformats.org/officeDocument/2006/relationships/diagramColors" Target="diagrams/colors1.xml"/><Relationship Id="rId30" Type="http://schemas.openxmlformats.org/officeDocument/2006/relationships/hyperlink" Target="http://www.k-state.edu/facilities/projects/space/inventory/floor_plan/" TargetMode="External"/><Relationship Id="rId35" Type="http://schemas.openxmlformats.org/officeDocument/2006/relationships/hyperlink" Target="https://www.k-state.edu/police/livesaf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111254-7350-43FA-B7C3-543400841A7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6FDE57F4-061D-47CB-AE97-EAF7E728B21E}">
      <dgm:prSet phldrT="[Text]" custT="1"/>
      <dgm:spPr>
        <a:ln>
          <a:solidFill>
            <a:srgbClr val="7030A0"/>
          </a:solidFill>
        </a:ln>
      </dgm:spPr>
      <dgm:t>
        <a:bodyPr/>
        <a:lstStyle/>
        <a:p>
          <a:r>
            <a:rPr lang="en-US" sz="800"/>
            <a:t>Discovery of event/threat by Unit or Unit informed of event/threat</a:t>
          </a:r>
        </a:p>
      </dgm:t>
    </dgm:pt>
    <dgm:pt modelId="{A0ACEBEC-D0CD-4D77-94E4-E30C3952A44B}" type="parTrans" cxnId="{581ECA32-0915-46BC-A932-EB387BDCD962}">
      <dgm:prSet/>
      <dgm:spPr/>
      <dgm:t>
        <a:bodyPr/>
        <a:lstStyle/>
        <a:p>
          <a:endParaRPr lang="en-US"/>
        </a:p>
      </dgm:t>
    </dgm:pt>
    <dgm:pt modelId="{CC1DBF1F-16C1-4E59-A9E0-954B7B954F93}" type="sibTrans" cxnId="{581ECA32-0915-46BC-A932-EB387BDCD962}">
      <dgm:prSet/>
      <dgm:spPr/>
      <dgm:t>
        <a:bodyPr/>
        <a:lstStyle/>
        <a:p>
          <a:endParaRPr lang="en-US"/>
        </a:p>
      </dgm:t>
    </dgm:pt>
    <dgm:pt modelId="{CC943ED4-6296-426D-B1F6-215371482EE7}">
      <dgm:prSet phldrT="[Text]"/>
      <dgm:spPr>
        <a:ln>
          <a:solidFill>
            <a:srgbClr val="7030A0"/>
          </a:solidFill>
        </a:ln>
      </dgm:spPr>
      <dgm:t>
        <a:bodyPr/>
        <a:lstStyle/>
        <a:p>
          <a:r>
            <a:rPr lang="en-US"/>
            <a:t>Event/Threat has a potential effect - but not currently affecting Unit</a:t>
          </a:r>
        </a:p>
      </dgm:t>
    </dgm:pt>
    <dgm:pt modelId="{A03D7D3C-CD5F-4F26-9788-4650BF8DAB46}" type="parTrans" cxnId="{16E5B339-FFC6-45C5-B33D-D0E67337B82A}">
      <dgm:prSet/>
      <dgm:spPr>
        <a:ln>
          <a:solidFill>
            <a:srgbClr val="7030A0"/>
          </a:solidFill>
        </a:ln>
      </dgm:spPr>
      <dgm:t>
        <a:bodyPr/>
        <a:lstStyle/>
        <a:p>
          <a:endParaRPr lang="en-US"/>
        </a:p>
      </dgm:t>
    </dgm:pt>
    <dgm:pt modelId="{E32330D0-CBE0-4FAA-8FC0-82B4BA402F1C}" type="sibTrans" cxnId="{16E5B339-FFC6-45C5-B33D-D0E67337B82A}">
      <dgm:prSet/>
      <dgm:spPr/>
      <dgm:t>
        <a:bodyPr/>
        <a:lstStyle/>
        <a:p>
          <a:endParaRPr lang="en-US"/>
        </a:p>
      </dgm:t>
    </dgm:pt>
    <dgm:pt modelId="{6249FC6A-C97E-4E67-8B19-4F1889EBD472}">
      <dgm:prSet phldrT="[Text]"/>
      <dgm:spPr>
        <a:ln>
          <a:solidFill>
            <a:srgbClr val="7030A0"/>
          </a:solidFill>
        </a:ln>
      </dgm:spPr>
      <dgm:t>
        <a:bodyPr/>
        <a:lstStyle/>
        <a:p>
          <a:r>
            <a:rPr lang="en-US"/>
            <a:t>Event/Threat is affecting or will soon affect the Unit</a:t>
          </a:r>
        </a:p>
      </dgm:t>
    </dgm:pt>
    <dgm:pt modelId="{35F2F978-2517-4172-80C5-EF94928B8A28}" type="parTrans" cxnId="{484E34B9-9024-4157-9117-28BCCF09B133}">
      <dgm:prSet/>
      <dgm:spPr>
        <a:ln>
          <a:solidFill>
            <a:srgbClr val="7030A0"/>
          </a:solidFill>
        </a:ln>
      </dgm:spPr>
      <dgm:t>
        <a:bodyPr/>
        <a:lstStyle/>
        <a:p>
          <a:endParaRPr lang="en-US"/>
        </a:p>
      </dgm:t>
    </dgm:pt>
    <dgm:pt modelId="{7BBE39CF-E674-4F67-9D8E-3513EEBA1E27}" type="sibTrans" cxnId="{484E34B9-9024-4157-9117-28BCCF09B133}">
      <dgm:prSet/>
      <dgm:spPr/>
      <dgm:t>
        <a:bodyPr/>
        <a:lstStyle/>
        <a:p>
          <a:endParaRPr lang="en-US"/>
        </a:p>
      </dgm:t>
    </dgm:pt>
    <dgm:pt modelId="{03DE735F-EF62-4B60-9CB2-C6D63330C2C5}">
      <dgm:prSet/>
      <dgm:spPr>
        <a:ln>
          <a:solidFill>
            <a:srgbClr val="7030A0"/>
          </a:solidFill>
        </a:ln>
      </dgm:spPr>
      <dgm:t>
        <a:bodyPr/>
        <a:lstStyle/>
        <a:p>
          <a:r>
            <a:rPr lang="en-US"/>
            <a:t>Closely Monitor Situation</a:t>
          </a:r>
        </a:p>
      </dgm:t>
    </dgm:pt>
    <dgm:pt modelId="{17D88D6A-43DA-4293-B7C6-14AA422A784B}" type="parTrans" cxnId="{D65E5904-2EED-42AA-9BB2-9EF4C7A77A90}">
      <dgm:prSet/>
      <dgm:spPr>
        <a:ln>
          <a:solidFill>
            <a:srgbClr val="7030A0"/>
          </a:solidFill>
        </a:ln>
      </dgm:spPr>
      <dgm:t>
        <a:bodyPr/>
        <a:lstStyle/>
        <a:p>
          <a:endParaRPr lang="en-US"/>
        </a:p>
      </dgm:t>
    </dgm:pt>
    <dgm:pt modelId="{53CD34B8-D313-4AAE-991C-E8B9B18A7AA9}" type="sibTrans" cxnId="{D65E5904-2EED-42AA-9BB2-9EF4C7A77A90}">
      <dgm:prSet/>
      <dgm:spPr/>
      <dgm:t>
        <a:bodyPr/>
        <a:lstStyle/>
        <a:p>
          <a:endParaRPr lang="en-US"/>
        </a:p>
      </dgm:t>
    </dgm:pt>
    <dgm:pt modelId="{5F0F0F89-C2C0-4FDA-A408-AF2A87920582}">
      <dgm:prSet/>
      <dgm:spPr>
        <a:ln>
          <a:solidFill>
            <a:srgbClr val="7030A0"/>
          </a:solidFill>
        </a:ln>
      </dgm:spPr>
      <dgm:t>
        <a:bodyPr/>
        <a:lstStyle/>
        <a:p>
          <a:r>
            <a:rPr lang="en-US"/>
            <a:t>Initiate Unit Response</a:t>
          </a:r>
        </a:p>
      </dgm:t>
    </dgm:pt>
    <dgm:pt modelId="{9CE10EF9-EC96-4141-8371-985EDBF8B23C}" type="parTrans" cxnId="{90082FED-DEB8-411C-AE88-95AAEEF95FA0}">
      <dgm:prSet/>
      <dgm:spPr>
        <a:ln>
          <a:solidFill>
            <a:srgbClr val="7030A0"/>
          </a:solidFill>
        </a:ln>
      </dgm:spPr>
      <dgm:t>
        <a:bodyPr/>
        <a:lstStyle/>
        <a:p>
          <a:endParaRPr lang="en-US"/>
        </a:p>
      </dgm:t>
    </dgm:pt>
    <dgm:pt modelId="{73E5F9A7-DCD6-4EB7-A18D-83BC30E6DE4B}" type="sibTrans" cxnId="{90082FED-DEB8-411C-AE88-95AAEEF95FA0}">
      <dgm:prSet/>
      <dgm:spPr/>
      <dgm:t>
        <a:bodyPr/>
        <a:lstStyle/>
        <a:p>
          <a:endParaRPr lang="en-US"/>
        </a:p>
      </dgm:t>
    </dgm:pt>
    <dgm:pt modelId="{50A0B7F9-8FFA-4651-8655-177D4E970017}">
      <dgm:prSet/>
      <dgm:spPr>
        <a:ln>
          <a:solidFill>
            <a:srgbClr val="7030A0"/>
          </a:solidFill>
        </a:ln>
      </dgm:spPr>
      <dgm:t>
        <a:bodyPr/>
        <a:lstStyle/>
        <a:p>
          <a:r>
            <a:rPr lang="en-US"/>
            <a:t>Evacuation</a:t>
          </a:r>
        </a:p>
      </dgm:t>
    </dgm:pt>
    <dgm:pt modelId="{7515074F-41C5-4EB6-B972-328787F8EA34}" type="parTrans" cxnId="{22D9DC8E-AD09-4463-B937-AE95D8B96E1B}">
      <dgm:prSet/>
      <dgm:spPr>
        <a:ln>
          <a:solidFill>
            <a:srgbClr val="7030A0"/>
          </a:solidFill>
        </a:ln>
      </dgm:spPr>
      <dgm:t>
        <a:bodyPr/>
        <a:lstStyle/>
        <a:p>
          <a:endParaRPr lang="en-US"/>
        </a:p>
      </dgm:t>
    </dgm:pt>
    <dgm:pt modelId="{CC65494D-5D9A-44D2-A057-96BA62E4FC65}" type="sibTrans" cxnId="{22D9DC8E-AD09-4463-B937-AE95D8B96E1B}">
      <dgm:prSet/>
      <dgm:spPr/>
      <dgm:t>
        <a:bodyPr/>
        <a:lstStyle/>
        <a:p>
          <a:endParaRPr lang="en-US"/>
        </a:p>
      </dgm:t>
    </dgm:pt>
    <dgm:pt modelId="{AED874C1-1D86-41BE-BC97-E246546D75DF}">
      <dgm:prSet/>
      <dgm:spPr>
        <a:ln>
          <a:solidFill>
            <a:srgbClr val="7030A0"/>
          </a:solidFill>
        </a:ln>
      </dgm:spPr>
      <dgm:t>
        <a:bodyPr/>
        <a:lstStyle/>
        <a:p>
          <a:r>
            <a:rPr lang="en-US"/>
            <a:t>Shelter</a:t>
          </a:r>
        </a:p>
      </dgm:t>
    </dgm:pt>
    <dgm:pt modelId="{3C3BF91D-2B3F-4BBE-8439-9990A49F4359}" type="sibTrans" cxnId="{68F029B1-1B2A-4A62-874A-36AB9F41DCC8}">
      <dgm:prSet/>
      <dgm:spPr/>
      <dgm:t>
        <a:bodyPr/>
        <a:lstStyle/>
        <a:p>
          <a:endParaRPr lang="en-US"/>
        </a:p>
      </dgm:t>
    </dgm:pt>
    <dgm:pt modelId="{B53C5E4A-62F1-456B-9A81-69AAF2EE7AFB}" type="parTrans" cxnId="{68F029B1-1B2A-4A62-874A-36AB9F41DCC8}">
      <dgm:prSet/>
      <dgm:spPr>
        <a:ln>
          <a:solidFill>
            <a:srgbClr val="7030A0"/>
          </a:solidFill>
        </a:ln>
      </dgm:spPr>
      <dgm:t>
        <a:bodyPr/>
        <a:lstStyle/>
        <a:p>
          <a:endParaRPr lang="en-US"/>
        </a:p>
      </dgm:t>
    </dgm:pt>
    <dgm:pt modelId="{6BE27E3D-5E4C-411D-8C7A-A258D7BC5452}">
      <dgm:prSet/>
      <dgm:spPr>
        <a:ln>
          <a:solidFill>
            <a:srgbClr val="7030A0"/>
          </a:solidFill>
        </a:ln>
      </dgm:spPr>
      <dgm:t>
        <a:bodyPr/>
        <a:lstStyle/>
        <a:p>
          <a:r>
            <a:rPr lang="en-US"/>
            <a:t>Active Violence</a:t>
          </a:r>
        </a:p>
      </dgm:t>
    </dgm:pt>
    <dgm:pt modelId="{43D72FAF-9B9B-4987-B52D-3383CA235091}" type="parTrans" cxnId="{93615EEA-F2F3-4F0A-BA3A-A19F6AE70B2F}">
      <dgm:prSet/>
      <dgm:spPr>
        <a:ln>
          <a:solidFill>
            <a:srgbClr val="7030A0"/>
          </a:solidFill>
        </a:ln>
      </dgm:spPr>
      <dgm:t>
        <a:bodyPr/>
        <a:lstStyle/>
        <a:p>
          <a:endParaRPr lang="en-US"/>
        </a:p>
      </dgm:t>
    </dgm:pt>
    <dgm:pt modelId="{9899FA05-839B-4909-9B23-8848EB9BF8FD}" type="sibTrans" cxnId="{93615EEA-F2F3-4F0A-BA3A-A19F6AE70B2F}">
      <dgm:prSet/>
      <dgm:spPr/>
      <dgm:t>
        <a:bodyPr/>
        <a:lstStyle/>
        <a:p>
          <a:endParaRPr lang="en-US"/>
        </a:p>
      </dgm:t>
    </dgm:pt>
    <dgm:pt modelId="{0C291F64-72B1-4AB8-9063-24DD7B1D7386}" type="pres">
      <dgm:prSet presAssocID="{A9111254-7350-43FA-B7C3-543400841A76}" presName="hierChild1" presStyleCnt="0">
        <dgm:presLayoutVars>
          <dgm:chPref val="1"/>
          <dgm:dir/>
          <dgm:animOne val="branch"/>
          <dgm:animLvl val="lvl"/>
          <dgm:resizeHandles/>
        </dgm:presLayoutVars>
      </dgm:prSet>
      <dgm:spPr/>
      <dgm:t>
        <a:bodyPr/>
        <a:lstStyle/>
        <a:p>
          <a:endParaRPr lang="en-US"/>
        </a:p>
      </dgm:t>
    </dgm:pt>
    <dgm:pt modelId="{40F40D05-7C54-4AB1-8DC1-7FEDF1FF3E36}" type="pres">
      <dgm:prSet presAssocID="{6FDE57F4-061D-47CB-AE97-EAF7E728B21E}" presName="hierRoot1" presStyleCnt="0"/>
      <dgm:spPr/>
    </dgm:pt>
    <dgm:pt modelId="{0B84F691-A825-4BC9-917C-42B3AC1CC497}" type="pres">
      <dgm:prSet presAssocID="{6FDE57F4-061D-47CB-AE97-EAF7E728B21E}" presName="composite" presStyleCnt="0"/>
      <dgm:spPr/>
    </dgm:pt>
    <dgm:pt modelId="{D89337CA-634F-4D0A-8069-6EF639BF4EC5}" type="pres">
      <dgm:prSet presAssocID="{6FDE57F4-061D-47CB-AE97-EAF7E728B21E}" presName="background" presStyleLbl="node0" presStyleIdx="0" presStyleCnt="1"/>
      <dgm:spPr>
        <a:solidFill>
          <a:srgbClr val="7030A0"/>
        </a:solidFill>
        <a:ln>
          <a:solidFill>
            <a:srgbClr val="7030A0"/>
          </a:solidFill>
        </a:ln>
      </dgm:spPr>
    </dgm:pt>
    <dgm:pt modelId="{4F0E0D75-512A-48AB-9E36-8FE65CFB951B}" type="pres">
      <dgm:prSet presAssocID="{6FDE57F4-061D-47CB-AE97-EAF7E728B21E}" presName="text" presStyleLbl="fgAcc0" presStyleIdx="0" presStyleCnt="1" custScaleX="165779" custScaleY="70152">
        <dgm:presLayoutVars>
          <dgm:chPref val="3"/>
        </dgm:presLayoutVars>
      </dgm:prSet>
      <dgm:spPr/>
      <dgm:t>
        <a:bodyPr/>
        <a:lstStyle/>
        <a:p>
          <a:endParaRPr lang="en-US"/>
        </a:p>
      </dgm:t>
    </dgm:pt>
    <dgm:pt modelId="{A341A2E0-5530-4875-BC39-235504253D29}" type="pres">
      <dgm:prSet presAssocID="{6FDE57F4-061D-47CB-AE97-EAF7E728B21E}" presName="hierChild2" presStyleCnt="0"/>
      <dgm:spPr/>
    </dgm:pt>
    <dgm:pt modelId="{CA859145-DB5B-413D-83A1-96CD5192D04A}" type="pres">
      <dgm:prSet presAssocID="{A03D7D3C-CD5F-4F26-9788-4650BF8DAB46}" presName="Name10" presStyleLbl="parChTrans1D2" presStyleIdx="0" presStyleCnt="2"/>
      <dgm:spPr/>
      <dgm:t>
        <a:bodyPr/>
        <a:lstStyle/>
        <a:p>
          <a:endParaRPr lang="en-US"/>
        </a:p>
      </dgm:t>
    </dgm:pt>
    <dgm:pt modelId="{7EF1AE21-7570-4F6D-9766-99B3DAFDFD89}" type="pres">
      <dgm:prSet presAssocID="{CC943ED4-6296-426D-B1F6-215371482EE7}" presName="hierRoot2" presStyleCnt="0"/>
      <dgm:spPr/>
    </dgm:pt>
    <dgm:pt modelId="{0C8DEA18-53B8-49CD-BD61-8CCB0559FE25}" type="pres">
      <dgm:prSet presAssocID="{CC943ED4-6296-426D-B1F6-215371482EE7}" presName="composite2" presStyleCnt="0"/>
      <dgm:spPr/>
    </dgm:pt>
    <dgm:pt modelId="{CA868CA7-1B30-4882-AADC-D55CE8B55EDA}" type="pres">
      <dgm:prSet presAssocID="{CC943ED4-6296-426D-B1F6-215371482EE7}" presName="background2" presStyleLbl="node2" presStyleIdx="0" presStyleCnt="2"/>
      <dgm:spPr>
        <a:solidFill>
          <a:srgbClr val="7030A0"/>
        </a:solidFill>
        <a:ln>
          <a:solidFill>
            <a:srgbClr val="7030A0"/>
          </a:solidFill>
        </a:ln>
      </dgm:spPr>
    </dgm:pt>
    <dgm:pt modelId="{64FC81FE-1BEF-4AF2-AE3E-DAE0B497F1AE}" type="pres">
      <dgm:prSet presAssocID="{CC943ED4-6296-426D-B1F6-215371482EE7}" presName="text2" presStyleLbl="fgAcc2" presStyleIdx="0" presStyleCnt="2">
        <dgm:presLayoutVars>
          <dgm:chPref val="3"/>
        </dgm:presLayoutVars>
      </dgm:prSet>
      <dgm:spPr/>
      <dgm:t>
        <a:bodyPr/>
        <a:lstStyle/>
        <a:p>
          <a:endParaRPr lang="en-US"/>
        </a:p>
      </dgm:t>
    </dgm:pt>
    <dgm:pt modelId="{0C6C5038-0234-402C-8D57-9D5BCC25939E}" type="pres">
      <dgm:prSet presAssocID="{CC943ED4-6296-426D-B1F6-215371482EE7}" presName="hierChild3" presStyleCnt="0"/>
      <dgm:spPr/>
    </dgm:pt>
    <dgm:pt modelId="{6DD98BE0-CAF6-436A-9BEF-BD44EAA2824A}" type="pres">
      <dgm:prSet presAssocID="{17D88D6A-43DA-4293-B7C6-14AA422A784B}" presName="Name17" presStyleLbl="parChTrans1D3" presStyleIdx="0" presStyleCnt="2"/>
      <dgm:spPr/>
      <dgm:t>
        <a:bodyPr/>
        <a:lstStyle/>
        <a:p>
          <a:endParaRPr lang="en-US"/>
        </a:p>
      </dgm:t>
    </dgm:pt>
    <dgm:pt modelId="{2D10F730-EC7E-4A8D-8E48-787D07734347}" type="pres">
      <dgm:prSet presAssocID="{03DE735F-EF62-4B60-9CB2-C6D63330C2C5}" presName="hierRoot3" presStyleCnt="0"/>
      <dgm:spPr/>
    </dgm:pt>
    <dgm:pt modelId="{A19ECB8A-9365-4FBC-952B-3B762D23B9AF}" type="pres">
      <dgm:prSet presAssocID="{03DE735F-EF62-4B60-9CB2-C6D63330C2C5}" presName="composite3" presStyleCnt="0"/>
      <dgm:spPr/>
    </dgm:pt>
    <dgm:pt modelId="{D9881E9B-8BE5-4F52-918D-DD970387277E}" type="pres">
      <dgm:prSet presAssocID="{03DE735F-EF62-4B60-9CB2-C6D63330C2C5}" presName="background3" presStyleLbl="node3" presStyleIdx="0" presStyleCnt="2"/>
      <dgm:spPr>
        <a:solidFill>
          <a:srgbClr val="7030A0"/>
        </a:solidFill>
        <a:ln>
          <a:solidFill>
            <a:srgbClr val="7030A0"/>
          </a:solidFill>
        </a:ln>
      </dgm:spPr>
    </dgm:pt>
    <dgm:pt modelId="{01E11560-8D9F-4391-BAAA-4C65E79C554A}" type="pres">
      <dgm:prSet presAssocID="{03DE735F-EF62-4B60-9CB2-C6D63330C2C5}" presName="text3" presStyleLbl="fgAcc3" presStyleIdx="0" presStyleCnt="2">
        <dgm:presLayoutVars>
          <dgm:chPref val="3"/>
        </dgm:presLayoutVars>
      </dgm:prSet>
      <dgm:spPr/>
      <dgm:t>
        <a:bodyPr/>
        <a:lstStyle/>
        <a:p>
          <a:endParaRPr lang="en-US"/>
        </a:p>
      </dgm:t>
    </dgm:pt>
    <dgm:pt modelId="{43D8F389-5CA7-4F19-B527-E1D6B86D8726}" type="pres">
      <dgm:prSet presAssocID="{03DE735F-EF62-4B60-9CB2-C6D63330C2C5}" presName="hierChild4" presStyleCnt="0"/>
      <dgm:spPr/>
    </dgm:pt>
    <dgm:pt modelId="{E2E4ED79-63E5-4134-BCE9-EA2C4D116596}" type="pres">
      <dgm:prSet presAssocID="{35F2F978-2517-4172-80C5-EF94928B8A28}" presName="Name10" presStyleLbl="parChTrans1D2" presStyleIdx="1" presStyleCnt="2"/>
      <dgm:spPr/>
      <dgm:t>
        <a:bodyPr/>
        <a:lstStyle/>
        <a:p>
          <a:endParaRPr lang="en-US"/>
        </a:p>
      </dgm:t>
    </dgm:pt>
    <dgm:pt modelId="{9F2BF62D-FE5B-4261-A98A-38A64DA97029}" type="pres">
      <dgm:prSet presAssocID="{6249FC6A-C97E-4E67-8B19-4F1889EBD472}" presName="hierRoot2" presStyleCnt="0"/>
      <dgm:spPr/>
    </dgm:pt>
    <dgm:pt modelId="{898193FA-7113-43F0-BA75-4E45D415E132}" type="pres">
      <dgm:prSet presAssocID="{6249FC6A-C97E-4E67-8B19-4F1889EBD472}" presName="composite2" presStyleCnt="0"/>
      <dgm:spPr/>
    </dgm:pt>
    <dgm:pt modelId="{C3486B6F-D2D3-43C7-97D9-BEA21737DDA3}" type="pres">
      <dgm:prSet presAssocID="{6249FC6A-C97E-4E67-8B19-4F1889EBD472}" presName="background2" presStyleLbl="node2" presStyleIdx="1" presStyleCnt="2"/>
      <dgm:spPr>
        <a:solidFill>
          <a:srgbClr val="7030A0"/>
        </a:solidFill>
        <a:ln>
          <a:solidFill>
            <a:srgbClr val="7030A0"/>
          </a:solidFill>
        </a:ln>
      </dgm:spPr>
    </dgm:pt>
    <dgm:pt modelId="{5AF6AA6C-F34E-4A9D-BF4D-5C931CCEE530}" type="pres">
      <dgm:prSet presAssocID="{6249FC6A-C97E-4E67-8B19-4F1889EBD472}" presName="text2" presStyleLbl="fgAcc2" presStyleIdx="1" presStyleCnt="2">
        <dgm:presLayoutVars>
          <dgm:chPref val="3"/>
        </dgm:presLayoutVars>
      </dgm:prSet>
      <dgm:spPr/>
      <dgm:t>
        <a:bodyPr/>
        <a:lstStyle/>
        <a:p>
          <a:endParaRPr lang="en-US"/>
        </a:p>
      </dgm:t>
    </dgm:pt>
    <dgm:pt modelId="{94C346F1-D2B7-4426-9C4C-9C75B5A9DA43}" type="pres">
      <dgm:prSet presAssocID="{6249FC6A-C97E-4E67-8B19-4F1889EBD472}" presName="hierChild3" presStyleCnt="0"/>
      <dgm:spPr/>
    </dgm:pt>
    <dgm:pt modelId="{A818F105-B55D-45C3-9BF7-32D5A8246FD8}" type="pres">
      <dgm:prSet presAssocID="{9CE10EF9-EC96-4141-8371-985EDBF8B23C}" presName="Name17" presStyleLbl="parChTrans1D3" presStyleIdx="1" presStyleCnt="2"/>
      <dgm:spPr/>
      <dgm:t>
        <a:bodyPr/>
        <a:lstStyle/>
        <a:p>
          <a:endParaRPr lang="en-US"/>
        </a:p>
      </dgm:t>
    </dgm:pt>
    <dgm:pt modelId="{61B6A93E-EE51-4F6C-B173-3D1F780B6BEA}" type="pres">
      <dgm:prSet presAssocID="{5F0F0F89-C2C0-4FDA-A408-AF2A87920582}" presName="hierRoot3" presStyleCnt="0"/>
      <dgm:spPr/>
    </dgm:pt>
    <dgm:pt modelId="{5860569F-C6EC-4D2C-AEEF-2C02B072F34F}" type="pres">
      <dgm:prSet presAssocID="{5F0F0F89-C2C0-4FDA-A408-AF2A87920582}" presName="composite3" presStyleCnt="0"/>
      <dgm:spPr/>
    </dgm:pt>
    <dgm:pt modelId="{BE57E5B3-CF4E-4249-A3EA-1071A72A191E}" type="pres">
      <dgm:prSet presAssocID="{5F0F0F89-C2C0-4FDA-A408-AF2A87920582}" presName="background3" presStyleLbl="node3" presStyleIdx="1" presStyleCnt="2"/>
      <dgm:spPr>
        <a:solidFill>
          <a:srgbClr val="7030A0"/>
        </a:solidFill>
        <a:ln>
          <a:solidFill>
            <a:srgbClr val="7030A0"/>
          </a:solidFill>
        </a:ln>
      </dgm:spPr>
    </dgm:pt>
    <dgm:pt modelId="{A288BF92-C317-4EB6-A5EA-09936F031214}" type="pres">
      <dgm:prSet presAssocID="{5F0F0F89-C2C0-4FDA-A408-AF2A87920582}" presName="text3" presStyleLbl="fgAcc3" presStyleIdx="1" presStyleCnt="2">
        <dgm:presLayoutVars>
          <dgm:chPref val="3"/>
        </dgm:presLayoutVars>
      </dgm:prSet>
      <dgm:spPr/>
      <dgm:t>
        <a:bodyPr/>
        <a:lstStyle/>
        <a:p>
          <a:endParaRPr lang="en-US"/>
        </a:p>
      </dgm:t>
    </dgm:pt>
    <dgm:pt modelId="{BDE14B50-FFA8-4ED4-9811-F1198C20256B}" type="pres">
      <dgm:prSet presAssocID="{5F0F0F89-C2C0-4FDA-A408-AF2A87920582}" presName="hierChild4" presStyleCnt="0"/>
      <dgm:spPr/>
    </dgm:pt>
    <dgm:pt modelId="{90568B26-9F94-4611-B469-779BA3E49832}" type="pres">
      <dgm:prSet presAssocID="{7515074F-41C5-4EB6-B972-328787F8EA34}" presName="Name23" presStyleLbl="parChTrans1D4" presStyleIdx="0" presStyleCnt="3"/>
      <dgm:spPr/>
      <dgm:t>
        <a:bodyPr/>
        <a:lstStyle/>
        <a:p>
          <a:endParaRPr lang="en-US"/>
        </a:p>
      </dgm:t>
    </dgm:pt>
    <dgm:pt modelId="{A36881BA-0A6A-4451-94E0-ECFCA33685A4}" type="pres">
      <dgm:prSet presAssocID="{50A0B7F9-8FFA-4651-8655-177D4E970017}" presName="hierRoot4" presStyleCnt="0"/>
      <dgm:spPr/>
    </dgm:pt>
    <dgm:pt modelId="{728DBAE2-6993-443B-AC51-DDC5400D4A72}" type="pres">
      <dgm:prSet presAssocID="{50A0B7F9-8FFA-4651-8655-177D4E970017}" presName="composite4" presStyleCnt="0"/>
      <dgm:spPr/>
    </dgm:pt>
    <dgm:pt modelId="{D1A5E83C-6D8C-44E3-849B-D58AD58166CA}" type="pres">
      <dgm:prSet presAssocID="{50A0B7F9-8FFA-4651-8655-177D4E970017}" presName="background4" presStyleLbl="node4" presStyleIdx="0" presStyleCnt="3"/>
      <dgm:spPr>
        <a:solidFill>
          <a:srgbClr val="7030A0"/>
        </a:solidFill>
        <a:ln>
          <a:solidFill>
            <a:srgbClr val="7030A0"/>
          </a:solidFill>
        </a:ln>
      </dgm:spPr>
    </dgm:pt>
    <dgm:pt modelId="{F43A166D-5A4A-4C0E-84B3-C3E677241087}" type="pres">
      <dgm:prSet presAssocID="{50A0B7F9-8FFA-4651-8655-177D4E970017}" presName="text4" presStyleLbl="fgAcc4" presStyleIdx="0" presStyleCnt="3">
        <dgm:presLayoutVars>
          <dgm:chPref val="3"/>
        </dgm:presLayoutVars>
      </dgm:prSet>
      <dgm:spPr/>
      <dgm:t>
        <a:bodyPr/>
        <a:lstStyle/>
        <a:p>
          <a:endParaRPr lang="en-US"/>
        </a:p>
      </dgm:t>
    </dgm:pt>
    <dgm:pt modelId="{37371AE1-0F8D-4403-9E88-A1C522545512}" type="pres">
      <dgm:prSet presAssocID="{50A0B7F9-8FFA-4651-8655-177D4E970017}" presName="hierChild5" presStyleCnt="0"/>
      <dgm:spPr/>
    </dgm:pt>
    <dgm:pt modelId="{0896AE6A-1C9D-487B-BB09-9688D02CE634}" type="pres">
      <dgm:prSet presAssocID="{B53C5E4A-62F1-456B-9A81-69AAF2EE7AFB}" presName="Name23" presStyleLbl="parChTrans1D4" presStyleIdx="1" presStyleCnt="3"/>
      <dgm:spPr/>
      <dgm:t>
        <a:bodyPr/>
        <a:lstStyle/>
        <a:p>
          <a:endParaRPr lang="en-US"/>
        </a:p>
      </dgm:t>
    </dgm:pt>
    <dgm:pt modelId="{01F8BB4D-8404-45F7-80A0-0B9413563C32}" type="pres">
      <dgm:prSet presAssocID="{AED874C1-1D86-41BE-BC97-E246546D75DF}" presName="hierRoot4" presStyleCnt="0"/>
      <dgm:spPr/>
    </dgm:pt>
    <dgm:pt modelId="{86C6F0A2-F1C7-4CFC-AC83-8E01396ADC73}" type="pres">
      <dgm:prSet presAssocID="{AED874C1-1D86-41BE-BC97-E246546D75DF}" presName="composite4" presStyleCnt="0"/>
      <dgm:spPr/>
    </dgm:pt>
    <dgm:pt modelId="{63679DCA-8F59-461A-AC4F-32EC9B6E1926}" type="pres">
      <dgm:prSet presAssocID="{AED874C1-1D86-41BE-BC97-E246546D75DF}" presName="background4" presStyleLbl="node4" presStyleIdx="1" presStyleCnt="3"/>
      <dgm:spPr>
        <a:solidFill>
          <a:srgbClr val="7030A0"/>
        </a:solidFill>
        <a:ln>
          <a:solidFill>
            <a:srgbClr val="7030A0"/>
          </a:solidFill>
        </a:ln>
      </dgm:spPr>
    </dgm:pt>
    <dgm:pt modelId="{E7462DFB-AF3B-479B-8F6D-0BCC9AAAAC53}" type="pres">
      <dgm:prSet presAssocID="{AED874C1-1D86-41BE-BC97-E246546D75DF}" presName="text4" presStyleLbl="fgAcc4" presStyleIdx="1" presStyleCnt="3">
        <dgm:presLayoutVars>
          <dgm:chPref val="3"/>
        </dgm:presLayoutVars>
      </dgm:prSet>
      <dgm:spPr/>
      <dgm:t>
        <a:bodyPr/>
        <a:lstStyle/>
        <a:p>
          <a:endParaRPr lang="en-US"/>
        </a:p>
      </dgm:t>
    </dgm:pt>
    <dgm:pt modelId="{964F34A2-8429-4853-9E3B-FE3BF02ECC93}" type="pres">
      <dgm:prSet presAssocID="{AED874C1-1D86-41BE-BC97-E246546D75DF}" presName="hierChild5" presStyleCnt="0"/>
      <dgm:spPr/>
    </dgm:pt>
    <dgm:pt modelId="{CF9A56F1-25FB-4AD3-B296-733FF96BDC13}" type="pres">
      <dgm:prSet presAssocID="{43D72FAF-9B9B-4987-B52D-3383CA235091}" presName="Name23" presStyleLbl="parChTrans1D4" presStyleIdx="2" presStyleCnt="3"/>
      <dgm:spPr/>
      <dgm:t>
        <a:bodyPr/>
        <a:lstStyle/>
        <a:p>
          <a:endParaRPr lang="en-US"/>
        </a:p>
      </dgm:t>
    </dgm:pt>
    <dgm:pt modelId="{5F0796BD-BC6D-48C6-B869-E86A6899AAC5}" type="pres">
      <dgm:prSet presAssocID="{6BE27E3D-5E4C-411D-8C7A-A258D7BC5452}" presName="hierRoot4" presStyleCnt="0"/>
      <dgm:spPr/>
    </dgm:pt>
    <dgm:pt modelId="{CE12D3ED-5B33-421B-B651-4BB760BB542D}" type="pres">
      <dgm:prSet presAssocID="{6BE27E3D-5E4C-411D-8C7A-A258D7BC5452}" presName="composite4" presStyleCnt="0"/>
      <dgm:spPr/>
    </dgm:pt>
    <dgm:pt modelId="{F509ED04-EBB6-4DEC-87EF-3852EF2D917B}" type="pres">
      <dgm:prSet presAssocID="{6BE27E3D-5E4C-411D-8C7A-A258D7BC5452}" presName="background4" presStyleLbl="node4" presStyleIdx="2" presStyleCnt="3"/>
      <dgm:spPr>
        <a:solidFill>
          <a:srgbClr val="7030A0"/>
        </a:solidFill>
        <a:ln>
          <a:solidFill>
            <a:srgbClr val="7030A0"/>
          </a:solidFill>
        </a:ln>
      </dgm:spPr>
    </dgm:pt>
    <dgm:pt modelId="{FF9E86F7-83B1-424C-9375-4435E1C2D5CD}" type="pres">
      <dgm:prSet presAssocID="{6BE27E3D-5E4C-411D-8C7A-A258D7BC5452}" presName="text4" presStyleLbl="fgAcc4" presStyleIdx="2" presStyleCnt="3">
        <dgm:presLayoutVars>
          <dgm:chPref val="3"/>
        </dgm:presLayoutVars>
      </dgm:prSet>
      <dgm:spPr/>
      <dgm:t>
        <a:bodyPr/>
        <a:lstStyle/>
        <a:p>
          <a:endParaRPr lang="en-US"/>
        </a:p>
      </dgm:t>
    </dgm:pt>
    <dgm:pt modelId="{F121FD67-BCB3-4009-BEEA-FEF8D762C5C4}" type="pres">
      <dgm:prSet presAssocID="{6BE27E3D-5E4C-411D-8C7A-A258D7BC5452}" presName="hierChild5" presStyleCnt="0"/>
      <dgm:spPr/>
    </dgm:pt>
  </dgm:ptLst>
  <dgm:cxnLst>
    <dgm:cxn modelId="{C8D162BA-56BF-429D-82D8-B38E78BDA24D}" type="presOf" srcId="{17D88D6A-43DA-4293-B7C6-14AA422A784B}" destId="{6DD98BE0-CAF6-436A-9BEF-BD44EAA2824A}" srcOrd="0" destOrd="0" presId="urn:microsoft.com/office/officeart/2005/8/layout/hierarchy1"/>
    <dgm:cxn modelId="{47F7FE74-0F31-4C48-8F8B-DFF4CB8B30C4}" type="presOf" srcId="{6249FC6A-C97E-4E67-8B19-4F1889EBD472}" destId="{5AF6AA6C-F34E-4A9D-BF4D-5C931CCEE530}" srcOrd="0" destOrd="0" presId="urn:microsoft.com/office/officeart/2005/8/layout/hierarchy1"/>
    <dgm:cxn modelId="{D09DFAE1-0921-4564-ACD5-09729F67F3C7}" type="presOf" srcId="{AED874C1-1D86-41BE-BC97-E246546D75DF}" destId="{E7462DFB-AF3B-479B-8F6D-0BCC9AAAAC53}" srcOrd="0" destOrd="0" presId="urn:microsoft.com/office/officeart/2005/8/layout/hierarchy1"/>
    <dgm:cxn modelId="{33B079DF-2CFA-4D61-BB0C-6DC5FFE148C0}" type="presOf" srcId="{7515074F-41C5-4EB6-B972-328787F8EA34}" destId="{90568B26-9F94-4611-B469-779BA3E49832}" srcOrd="0" destOrd="0" presId="urn:microsoft.com/office/officeart/2005/8/layout/hierarchy1"/>
    <dgm:cxn modelId="{22D9DC8E-AD09-4463-B937-AE95D8B96E1B}" srcId="{5F0F0F89-C2C0-4FDA-A408-AF2A87920582}" destId="{50A0B7F9-8FFA-4651-8655-177D4E970017}" srcOrd="0" destOrd="0" parTransId="{7515074F-41C5-4EB6-B972-328787F8EA34}" sibTransId="{CC65494D-5D9A-44D2-A057-96BA62E4FC65}"/>
    <dgm:cxn modelId="{16E5B339-FFC6-45C5-B33D-D0E67337B82A}" srcId="{6FDE57F4-061D-47CB-AE97-EAF7E728B21E}" destId="{CC943ED4-6296-426D-B1F6-215371482EE7}" srcOrd="0" destOrd="0" parTransId="{A03D7D3C-CD5F-4F26-9788-4650BF8DAB46}" sibTransId="{E32330D0-CBE0-4FAA-8FC0-82B4BA402F1C}"/>
    <dgm:cxn modelId="{DAD7A948-E614-4D22-9C3B-EAA41DC33A6A}" type="presOf" srcId="{A03D7D3C-CD5F-4F26-9788-4650BF8DAB46}" destId="{CA859145-DB5B-413D-83A1-96CD5192D04A}" srcOrd="0" destOrd="0" presId="urn:microsoft.com/office/officeart/2005/8/layout/hierarchy1"/>
    <dgm:cxn modelId="{68F029B1-1B2A-4A62-874A-36AB9F41DCC8}" srcId="{5F0F0F89-C2C0-4FDA-A408-AF2A87920582}" destId="{AED874C1-1D86-41BE-BC97-E246546D75DF}" srcOrd="1" destOrd="0" parTransId="{B53C5E4A-62F1-456B-9A81-69AAF2EE7AFB}" sibTransId="{3C3BF91D-2B3F-4BBE-8439-9990A49F4359}"/>
    <dgm:cxn modelId="{B03761D7-6E58-4B95-98A8-B9EAD42FD519}" type="presOf" srcId="{6BE27E3D-5E4C-411D-8C7A-A258D7BC5452}" destId="{FF9E86F7-83B1-424C-9375-4435E1C2D5CD}" srcOrd="0" destOrd="0" presId="urn:microsoft.com/office/officeart/2005/8/layout/hierarchy1"/>
    <dgm:cxn modelId="{2481FC55-1801-40D1-A509-0903687F88B4}" type="presOf" srcId="{5F0F0F89-C2C0-4FDA-A408-AF2A87920582}" destId="{A288BF92-C317-4EB6-A5EA-09936F031214}" srcOrd="0" destOrd="0" presId="urn:microsoft.com/office/officeart/2005/8/layout/hierarchy1"/>
    <dgm:cxn modelId="{4E6F283B-36AC-4578-AA37-A9C716FF49CC}" type="presOf" srcId="{43D72FAF-9B9B-4987-B52D-3383CA235091}" destId="{CF9A56F1-25FB-4AD3-B296-733FF96BDC13}" srcOrd="0" destOrd="0" presId="urn:microsoft.com/office/officeart/2005/8/layout/hierarchy1"/>
    <dgm:cxn modelId="{AC73C73D-3028-475A-85D0-C8C122413234}" type="presOf" srcId="{CC943ED4-6296-426D-B1F6-215371482EE7}" destId="{64FC81FE-1BEF-4AF2-AE3E-DAE0B497F1AE}" srcOrd="0" destOrd="0" presId="urn:microsoft.com/office/officeart/2005/8/layout/hierarchy1"/>
    <dgm:cxn modelId="{581ECA32-0915-46BC-A932-EB387BDCD962}" srcId="{A9111254-7350-43FA-B7C3-543400841A76}" destId="{6FDE57F4-061D-47CB-AE97-EAF7E728B21E}" srcOrd="0" destOrd="0" parTransId="{A0ACEBEC-D0CD-4D77-94E4-E30C3952A44B}" sibTransId="{CC1DBF1F-16C1-4E59-A9E0-954B7B954F93}"/>
    <dgm:cxn modelId="{508923FA-CD7E-47F9-9152-DFCE7A9B78A7}" type="presOf" srcId="{B53C5E4A-62F1-456B-9A81-69AAF2EE7AFB}" destId="{0896AE6A-1C9D-487B-BB09-9688D02CE634}" srcOrd="0" destOrd="0" presId="urn:microsoft.com/office/officeart/2005/8/layout/hierarchy1"/>
    <dgm:cxn modelId="{6E0EDF05-5065-43D1-9DAE-A0E681808309}" type="presOf" srcId="{35F2F978-2517-4172-80C5-EF94928B8A28}" destId="{E2E4ED79-63E5-4134-BCE9-EA2C4D116596}" srcOrd="0" destOrd="0" presId="urn:microsoft.com/office/officeart/2005/8/layout/hierarchy1"/>
    <dgm:cxn modelId="{484E34B9-9024-4157-9117-28BCCF09B133}" srcId="{6FDE57F4-061D-47CB-AE97-EAF7E728B21E}" destId="{6249FC6A-C97E-4E67-8B19-4F1889EBD472}" srcOrd="1" destOrd="0" parTransId="{35F2F978-2517-4172-80C5-EF94928B8A28}" sibTransId="{7BBE39CF-E674-4F67-9D8E-3513EEBA1E27}"/>
    <dgm:cxn modelId="{D65E5904-2EED-42AA-9BB2-9EF4C7A77A90}" srcId="{CC943ED4-6296-426D-B1F6-215371482EE7}" destId="{03DE735F-EF62-4B60-9CB2-C6D63330C2C5}" srcOrd="0" destOrd="0" parTransId="{17D88D6A-43DA-4293-B7C6-14AA422A784B}" sibTransId="{53CD34B8-D313-4AAE-991C-E8B9B18A7AA9}"/>
    <dgm:cxn modelId="{F5CDF074-33F8-4F2A-983A-8834CABBE8D9}" type="presOf" srcId="{03DE735F-EF62-4B60-9CB2-C6D63330C2C5}" destId="{01E11560-8D9F-4391-BAAA-4C65E79C554A}" srcOrd="0" destOrd="0" presId="urn:microsoft.com/office/officeart/2005/8/layout/hierarchy1"/>
    <dgm:cxn modelId="{93615EEA-F2F3-4F0A-BA3A-A19F6AE70B2F}" srcId="{5F0F0F89-C2C0-4FDA-A408-AF2A87920582}" destId="{6BE27E3D-5E4C-411D-8C7A-A258D7BC5452}" srcOrd="2" destOrd="0" parTransId="{43D72FAF-9B9B-4987-B52D-3383CA235091}" sibTransId="{9899FA05-839B-4909-9B23-8848EB9BF8FD}"/>
    <dgm:cxn modelId="{1EE55262-03BF-477A-AFC3-695FE59BE0D8}" type="presOf" srcId="{6FDE57F4-061D-47CB-AE97-EAF7E728B21E}" destId="{4F0E0D75-512A-48AB-9E36-8FE65CFB951B}" srcOrd="0" destOrd="0" presId="urn:microsoft.com/office/officeart/2005/8/layout/hierarchy1"/>
    <dgm:cxn modelId="{90082FED-DEB8-411C-AE88-95AAEEF95FA0}" srcId="{6249FC6A-C97E-4E67-8B19-4F1889EBD472}" destId="{5F0F0F89-C2C0-4FDA-A408-AF2A87920582}" srcOrd="0" destOrd="0" parTransId="{9CE10EF9-EC96-4141-8371-985EDBF8B23C}" sibTransId="{73E5F9A7-DCD6-4EB7-A18D-83BC30E6DE4B}"/>
    <dgm:cxn modelId="{59FE2D83-BE35-4150-87B7-CFDAD6F2C293}" type="presOf" srcId="{50A0B7F9-8FFA-4651-8655-177D4E970017}" destId="{F43A166D-5A4A-4C0E-84B3-C3E677241087}" srcOrd="0" destOrd="0" presId="urn:microsoft.com/office/officeart/2005/8/layout/hierarchy1"/>
    <dgm:cxn modelId="{6E3D1DB5-FE84-436B-AE59-C0CF8826566A}" type="presOf" srcId="{A9111254-7350-43FA-B7C3-543400841A76}" destId="{0C291F64-72B1-4AB8-9063-24DD7B1D7386}" srcOrd="0" destOrd="0" presId="urn:microsoft.com/office/officeart/2005/8/layout/hierarchy1"/>
    <dgm:cxn modelId="{0992CF08-D323-4543-A4AF-C2CF8F9AA60A}" type="presOf" srcId="{9CE10EF9-EC96-4141-8371-985EDBF8B23C}" destId="{A818F105-B55D-45C3-9BF7-32D5A8246FD8}" srcOrd="0" destOrd="0" presId="urn:microsoft.com/office/officeart/2005/8/layout/hierarchy1"/>
    <dgm:cxn modelId="{87015ABC-8838-4DC1-8A44-6A690E0277CF}" type="presParOf" srcId="{0C291F64-72B1-4AB8-9063-24DD7B1D7386}" destId="{40F40D05-7C54-4AB1-8DC1-7FEDF1FF3E36}" srcOrd="0" destOrd="0" presId="urn:microsoft.com/office/officeart/2005/8/layout/hierarchy1"/>
    <dgm:cxn modelId="{D60D6082-EE8E-46C1-802C-FB22750F62BF}" type="presParOf" srcId="{40F40D05-7C54-4AB1-8DC1-7FEDF1FF3E36}" destId="{0B84F691-A825-4BC9-917C-42B3AC1CC497}" srcOrd="0" destOrd="0" presId="urn:microsoft.com/office/officeart/2005/8/layout/hierarchy1"/>
    <dgm:cxn modelId="{9E53EEA3-E3E8-463D-B9CA-99A62C6CEB17}" type="presParOf" srcId="{0B84F691-A825-4BC9-917C-42B3AC1CC497}" destId="{D89337CA-634F-4D0A-8069-6EF639BF4EC5}" srcOrd="0" destOrd="0" presId="urn:microsoft.com/office/officeart/2005/8/layout/hierarchy1"/>
    <dgm:cxn modelId="{F0EAD582-727B-444E-9AD0-87CDF4617968}" type="presParOf" srcId="{0B84F691-A825-4BC9-917C-42B3AC1CC497}" destId="{4F0E0D75-512A-48AB-9E36-8FE65CFB951B}" srcOrd="1" destOrd="0" presId="urn:microsoft.com/office/officeart/2005/8/layout/hierarchy1"/>
    <dgm:cxn modelId="{9DCCA604-53B7-42A8-9804-010E45B1C479}" type="presParOf" srcId="{40F40D05-7C54-4AB1-8DC1-7FEDF1FF3E36}" destId="{A341A2E0-5530-4875-BC39-235504253D29}" srcOrd="1" destOrd="0" presId="urn:microsoft.com/office/officeart/2005/8/layout/hierarchy1"/>
    <dgm:cxn modelId="{34F3B4F0-8AC9-4548-BBD6-CD415522D807}" type="presParOf" srcId="{A341A2E0-5530-4875-BC39-235504253D29}" destId="{CA859145-DB5B-413D-83A1-96CD5192D04A}" srcOrd="0" destOrd="0" presId="urn:microsoft.com/office/officeart/2005/8/layout/hierarchy1"/>
    <dgm:cxn modelId="{4294B891-F051-4422-8EF5-DDA32F20F5CA}" type="presParOf" srcId="{A341A2E0-5530-4875-BC39-235504253D29}" destId="{7EF1AE21-7570-4F6D-9766-99B3DAFDFD89}" srcOrd="1" destOrd="0" presId="urn:microsoft.com/office/officeart/2005/8/layout/hierarchy1"/>
    <dgm:cxn modelId="{F599134C-041F-499C-A480-31CF4A2BFCA7}" type="presParOf" srcId="{7EF1AE21-7570-4F6D-9766-99B3DAFDFD89}" destId="{0C8DEA18-53B8-49CD-BD61-8CCB0559FE25}" srcOrd="0" destOrd="0" presId="urn:microsoft.com/office/officeart/2005/8/layout/hierarchy1"/>
    <dgm:cxn modelId="{19881069-AFFE-4A47-AE92-26F3A9A5D8FE}" type="presParOf" srcId="{0C8DEA18-53B8-49CD-BD61-8CCB0559FE25}" destId="{CA868CA7-1B30-4882-AADC-D55CE8B55EDA}" srcOrd="0" destOrd="0" presId="urn:microsoft.com/office/officeart/2005/8/layout/hierarchy1"/>
    <dgm:cxn modelId="{8E889526-329F-42B9-97E2-241255546E13}" type="presParOf" srcId="{0C8DEA18-53B8-49CD-BD61-8CCB0559FE25}" destId="{64FC81FE-1BEF-4AF2-AE3E-DAE0B497F1AE}" srcOrd="1" destOrd="0" presId="urn:microsoft.com/office/officeart/2005/8/layout/hierarchy1"/>
    <dgm:cxn modelId="{CD47F4E1-0B65-452A-93D8-18504F583D0E}" type="presParOf" srcId="{7EF1AE21-7570-4F6D-9766-99B3DAFDFD89}" destId="{0C6C5038-0234-402C-8D57-9D5BCC25939E}" srcOrd="1" destOrd="0" presId="urn:microsoft.com/office/officeart/2005/8/layout/hierarchy1"/>
    <dgm:cxn modelId="{6B63231C-058F-4480-ABF4-D924B237AA7D}" type="presParOf" srcId="{0C6C5038-0234-402C-8D57-9D5BCC25939E}" destId="{6DD98BE0-CAF6-436A-9BEF-BD44EAA2824A}" srcOrd="0" destOrd="0" presId="urn:microsoft.com/office/officeart/2005/8/layout/hierarchy1"/>
    <dgm:cxn modelId="{61D63FFE-6B94-4274-B0D5-7C6775A23B41}" type="presParOf" srcId="{0C6C5038-0234-402C-8D57-9D5BCC25939E}" destId="{2D10F730-EC7E-4A8D-8E48-787D07734347}" srcOrd="1" destOrd="0" presId="urn:microsoft.com/office/officeart/2005/8/layout/hierarchy1"/>
    <dgm:cxn modelId="{F62DCD4B-CD6E-4FCC-B598-F7388585882E}" type="presParOf" srcId="{2D10F730-EC7E-4A8D-8E48-787D07734347}" destId="{A19ECB8A-9365-4FBC-952B-3B762D23B9AF}" srcOrd="0" destOrd="0" presId="urn:microsoft.com/office/officeart/2005/8/layout/hierarchy1"/>
    <dgm:cxn modelId="{0704E339-2400-484E-808E-AD73C21A7815}" type="presParOf" srcId="{A19ECB8A-9365-4FBC-952B-3B762D23B9AF}" destId="{D9881E9B-8BE5-4F52-918D-DD970387277E}" srcOrd="0" destOrd="0" presId="urn:microsoft.com/office/officeart/2005/8/layout/hierarchy1"/>
    <dgm:cxn modelId="{22C6E8E4-CF13-42D6-B017-B04A0DDF86EB}" type="presParOf" srcId="{A19ECB8A-9365-4FBC-952B-3B762D23B9AF}" destId="{01E11560-8D9F-4391-BAAA-4C65E79C554A}" srcOrd="1" destOrd="0" presId="urn:microsoft.com/office/officeart/2005/8/layout/hierarchy1"/>
    <dgm:cxn modelId="{7E09AE16-799F-4D6A-8370-A6C63D48A6C4}" type="presParOf" srcId="{2D10F730-EC7E-4A8D-8E48-787D07734347}" destId="{43D8F389-5CA7-4F19-B527-E1D6B86D8726}" srcOrd="1" destOrd="0" presId="urn:microsoft.com/office/officeart/2005/8/layout/hierarchy1"/>
    <dgm:cxn modelId="{8B003257-280A-4272-BE19-B0E779CB70EE}" type="presParOf" srcId="{A341A2E0-5530-4875-BC39-235504253D29}" destId="{E2E4ED79-63E5-4134-BCE9-EA2C4D116596}" srcOrd="2" destOrd="0" presId="urn:microsoft.com/office/officeart/2005/8/layout/hierarchy1"/>
    <dgm:cxn modelId="{C4270481-934E-4F54-8D27-C4D003275B29}" type="presParOf" srcId="{A341A2E0-5530-4875-BC39-235504253D29}" destId="{9F2BF62D-FE5B-4261-A98A-38A64DA97029}" srcOrd="3" destOrd="0" presId="urn:microsoft.com/office/officeart/2005/8/layout/hierarchy1"/>
    <dgm:cxn modelId="{41737F1F-A45C-491D-8690-31F8949EF992}" type="presParOf" srcId="{9F2BF62D-FE5B-4261-A98A-38A64DA97029}" destId="{898193FA-7113-43F0-BA75-4E45D415E132}" srcOrd="0" destOrd="0" presId="urn:microsoft.com/office/officeart/2005/8/layout/hierarchy1"/>
    <dgm:cxn modelId="{F834ACC9-1262-4178-A507-B40A0413EC68}" type="presParOf" srcId="{898193FA-7113-43F0-BA75-4E45D415E132}" destId="{C3486B6F-D2D3-43C7-97D9-BEA21737DDA3}" srcOrd="0" destOrd="0" presId="urn:microsoft.com/office/officeart/2005/8/layout/hierarchy1"/>
    <dgm:cxn modelId="{93436B06-7203-4142-B90F-C2D24D5C3464}" type="presParOf" srcId="{898193FA-7113-43F0-BA75-4E45D415E132}" destId="{5AF6AA6C-F34E-4A9D-BF4D-5C931CCEE530}" srcOrd="1" destOrd="0" presId="urn:microsoft.com/office/officeart/2005/8/layout/hierarchy1"/>
    <dgm:cxn modelId="{F5A9DEE7-6C1E-4D0A-B51F-BD5479A0F4DE}" type="presParOf" srcId="{9F2BF62D-FE5B-4261-A98A-38A64DA97029}" destId="{94C346F1-D2B7-4426-9C4C-9C75B5A9DA43}" srcOrd="1" destOrd="0" presId="urn:microsoft.com/office/officeart/2005/8/layout/hierarchy1"/>
    <dgm:cxn modelId="{7D9B55EA-50E3-456A-B13E-892EC6523277}" type="presParOf" srcId="{94C346F1-D2B7-4426-9C4C-9C75B5A9DA43}" destId="{A818F105-B55D-45C3-9BF7-32D5A8246FD8}" srcOrd="0" destOrd="0" presId="urn:microsoft.com/office/officeart/2005/8/layout/hierarchy1"/>
    <dgm:cxn modelId="{2CE6B1C3-9616-478E-8322-067F3A680A56}" type="presParOf" srcId="{94C346F1-D2B7-4426-9C4C-9C75B5A9DA43}" destId="{61B6A93E-EE51-4F6C-B173-3D1F780B6BEA}" srcOrd="1" destOrd="0" presId="urn:microsoft.com/office/officeart/2005/8/layout/hierarchy1"/>
    <dgm:cxn modelId="{81668BAB-F640-45DC-A801-88705F058121}" type="presParOf" srcId="{61B6A93E-EE51-4F6C-B173-3D1F780B6BEA}" destId="{5860569F-C6EC-4D2C-AEEF-2C02B072F34F}" srcOrd="0" destOrd="0" presId="urn:microsoft.com/office/officeart/2005/8/layout/hierarchy1"/>
    <dgm:cxn modelId="{01527B3B-1C75-4202-88DA-6772971D715E}" type="presParOf" srcId="{5860569F-C6EC-4D2C-AEEF-2C02B072F34F}" destId="{BE57E5B3-CF4E-4249-A3EA-1071A72A191E}" srcOrd="0" destOrd="0" presId="urn:microsoft.com/office/officeart/2005/8/layout/hierarchy1"/>
    <dgm:cxn modelId="{B0D41B14-0ABB-418D-BEDF-70AA23722931}" type="presParOf" srcId="{5860569F-C6EC-4D2C-AEEF-2C02B072F34F}" destId="{A288BF92-C317-4EB6-A5EA-09936F031214}" srcOrd="1" destOrd="0" presId="urn:microsoft.com/office/officeart/2005/8/layout/hierarchy1"/>
    <dgm:cxn modelId="{A8C48260-53B6-4E68-B52C-8DBAB22B2111}" type="presParOf" srcId="{61B6A93E-EE51-4F6C-B173-3D1F780B6BEA}" destId="{BDE14B50-FFA8-4ED4-9811-F1198C20256B}" srcOrd="1" destOrd="0" presId="urn:microsoft.com/office/officeart/2005/8/layout/hierarchy1"/>
    <dgm:cxn modelId="{AABE3171-F6FB-404D-B962-E55F3BCD775B}" type="presParOf" srcId="{BDE14B50-FFA8-4ED4-9811-F1198C20256B}" destId="{90568B26-9F94-4611-B469-779BA3E49832}" srcOrd="0" destOrd="0" presId="urn:microsoft.com/office/officeart/2005/8/layout/hierarchy1"/>
    <dgm:cxn modelId="{E94BFF48-E41A-4871-9083-85137CE8F777}" type="presParOf" srcId="{BDE14B50-FFA8-4ED4-9811-F1198C20256B}" destId="{A36881BA-0A6A-4451-94E0-ECFCA33685A4}" srcOrd="1" destOrd="0" presId="urn:microsoft.com/office/officeart/2005/8/layout/hierarchy1"/>
    <dgm:cxn modelId="{8E54283F-3DC8-4F54-8B95-9A708C7FF16D}" type="presParOf" srcId="{A36881BA-0A6A-4451-94E0-ECFCA33685A4}" destId="{728DBAE2-6993-443B-AC51-DDC5400D4A72}" srcOrd="0" destOrd="0" presId="urn:microsoft.com/office/officeart/2005/8/layout/hierarchy1"/>
    <dgm:cxn modelId="{22263C5E-FF5C-4C50-9708-9A74BBD275ED}" type="presParOf" srcId="{728DBAE2-6993-443B-AC51-DDC5400D4A72}" destId="{D1A5E83C-6D8C-44E3-849B-D58AD58166CA}" srcOrd="0" destOrd="0" presId="urn:microsoft.com/office/officeart/2005/8/layout/hierarchy1"/>
    <dgm:cxn modelId="{8DE2FB88-3ECB-45E8-BA17-21313500BFFC}" type="presParOf" srcId="{728DBAE2-6993-443B-AC51-DDC5400D4A72}" destId="{F43A166D-5A4A-4C0E-84B3-C3E677241087}" srcOrd="1" destOrd="0" presId="urn:microsoft.com/office/officeart/2005/8/layout/hierarchy1"/>
    <dgm:cxn modelId="{B68F067D-3D9F-4FC2-AA77-1C4DDB16FEFD}" type="presParOf" srcId="{A36881BA-0A6A-4451-94E0-ECFCA33685A4}" destId="{37371AE1-0F8D-4403-9E88-A1C522545512}" srcOrd="1" destOrd="0" presId="urn:microsoft.com/office/officeart/2005/8/layout/hierarchy1"/>
    <dgm:cxn modelId="{106DB28C-77C5-4B12-81AF-CDECF91201A4}" type="presParOf" srcId="{BDE14B50-FFA8-4ED4-9811-F1198C20256B}" destId="{0896AE6A-1C9D-487B-BB09-9688D02CE634}" srcOrd="2" destOrd="0" presId="urn:microsoft.com/office/officeart/2005/8/layout/hierarchy1"/>
    <dgm:cxn modelId="{018214A3-CD3F-4A28-9381-D673D88E33A0}" type="presParOf" srcId="{BDE14B50-FFA8-4ED4-9811-F1198C20256B}" destId="{01F8BB4D-8404-45F7-80A0-0B9413563C32}" srcOrd="3" destOrd="0" presId="urn:microsoft.com/office/officeart/2005/8/layout/hierarchy1"/>
    <dgm:cxn modelId="{6680BE09-CA83-48FF-8B88-3D17BDDC05A9}" type="presParOf" srcId="{01F8BB4D-8404-45F7-80A0-0B9413563C32}" destId="{86C6F0A2-F1C7-4CFC-AC83-8E01396ADC73}" srcOrd="0" destOrd="0" presId="urn:microsoft.com/office/officeart/2005/8/layout/hierarchy1"/>
    <dgm:cxn modelId="{8D1CA401-F7FB-44D3-8494-DDF7B5CAEA8D}" type="presParOf" srcId="{86C6F0A2-F1C7-4CFC-AC83-8E01396ADC73}" destId="{63679DCA-8F59-461A-AC4F-32EC9B6E1926}" srcOrd="0" destOrd="0" presId="urn:microsoft.com/office/officeart/2005/8/layout/hierarchy1"/>
    <dgm:cxn modelId="{0C5175F7-2778-4009-B3CB-9DFFF77D9F14}" type="presParOf" srcId="{86C6F0A2-F1C7-4CFC-AC83-8E01396ADC73}" destId="{E7462DFB-AF3B-479B-8F6D-0BCC9AAAAC53}" srcOrd="1" destOrd="0" presId="urn:microsoft.com/office/officeart/2005/8/layout/hierarchy1"/>
    <dgm:cxn modelId="{F86C7F78-BC9E-4732-90A2-06CFF38972A5}" type="presParOf" srcId="{01F8BB4D-8404-45F7-80A0-0B9413563C32}" destId="{964F34A2-8429-4853-9E3B-FE3BF02ECC93}" srcOrd="1" destOrd="0" presId="urn:microsoft.com/office/officeart/2005/8/layout/hierarchy1"/>
    <dgm:cxn modelId="{12BD2580-394C-4516-8173-48E95E6E0171}" type="presParOf" srcId="{BDE14B50-FFA8-4ED4-9811-F1198C20256B}" destId="{CF9A56F1-25FB-4AD3-B296-733FF96BDC13}" srcOrd="4" destOrd="0" presId="urn:microsoft.com/office/officeart/2005/8/layout/hierarchy1"/>
    <dgm:cxn modelId="{7A53334D-3D31-4FB0-898E-669823CFFF94}" type="presParOf" srcId="{BDE14B50-FFA8-4ED4-9811-F1198C20256B}" destId="{5F0796BD-BC6D-48C6-B869-E86A6899AAC5}" srcOrd="5" destOrd="0" presId="urn:microsoft.com/office/officeart/2005/8/layout/hierarchy1"/>
    <dgm:cxn modelId="{22EB4751-5D09-4E7A-AAD0-873812FA5761}" type="presParOf" srcId="{5F0796BD-BC6D-48C6-B869-E86A6899AAC5}" destId="{CE12D3ED-5B33-421B-B651-4BB760BB542D}" srcOrd="0" destOrd="0" presId="urn:microsoft.com/office/officeart/2005/8/layout/hierarchy1"/>
    <dgm:cxn modelId="{7F010483-0C2C-4CB9-928E-E21199A25705}" type="presParOf" srcId="{CE12D3ED-5B33-421B-B651-4BB760BB542D}" destId="{F509ED04-EBB6-4DEC-87EF-3852EF2D917B}" srcOrd="0" destOrd="0" presId="urn:microsoft.com/office/officeart/2005/8/layout/hierarchy1"/>
    <dgm:cxn modelId="{D4596396-DECF-4C38-A595-C97E8723DBDD}" type="presParOf" srcId="{CE12D3ED-5B33-421B-B651-4BB760BB542D}" destId="{FF9E86F7-83B1-424C-9375-4435E1C2D5CD}" srcOrd="1" destOrd="0" presId="urn:microsoft.com/office/officeart/2005/8/layout/hierarchy1"/>
    <dgm:cxn modelId="{995F9E26-C9DB-403C-93B9-2215AB38B3D5}" type="presParOf" srcId="{5F0796BD-BC6D-48C6-B869-E86A6899AAC5}" destId="{F121FD67-BCB3-4009-BEEA-FEF8D762C5C4}" srcOrd="1" destOrd="0" presId="urn:microsoft.com/office/officeart/2005/8/layout/hierarchy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9A56F1-25FB-4AD3-B296-733FF96BDC13}">
      <dsp:nvSpPr>
        <dsp:cNvPr id="0" name=""/>
        <dsp:cNvSpPr/>
      </dsp:nvSpPr>
      <dsp:spPr>
        <a:xfrm>
          <a:off x="2301206" y="2326489"/>
          <a:ext cx="1237079" cy="294368"/>
        </a:xfrm>
        <a:custGeom>
          <a:avLst/>
          <a:gdLst/>
          <a:ahLst/>
          <a:cxnLst/>
          <a:rect l="0" t="0" r="0" b="0"/>
          <a:pathLst>
            <a:path>
              <a:moveTo>
                <a:pt x="0" y="0"/>
              </a:moveTo>
              <a:lnTo>
                <a:pt x="0" y="200603"/>
              </a:lnTo>
              <a:lnTo>
                <a:pt x="1237079" y="200603"/>
              </a:lnTo>
              <a:lnTo>
                <a:pt x="1237079" y="294368"/>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0896AE6A-1C9D-487B-BB09-9688D02CE634}">
      <dsp:nvSpPr>
        <dsp:cNvPr id="0" name=""/>
        <dsp:cNvSpPr/>
      </dsp:nvSpPr>
      <dsp:spPr>
        <a:xfrm>
          <a:off x="2255486" y="2326489"/>
          <a:ext cx="91440" cy="294368"/>
        </a:xfrm>
        <a:custGeom>
          <a:avLst/>
          <a:gdLst/>
          <a:ahLst/>
          <a:cxnLst/>
          <a:rect l="0" t="0" r="0" b="0"/>
          <a:pathLst>
            <a:path>
              <a:moveTo>
                <a:pt x="45720" y="0"/>
              </a:moveTo>
              <a:lnTo>
                <a:pt x="45720" y="294368"/>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90568B26-9F94-4611-B469-779BA3E49832}">
      <dsp:nvSpPr>
        <dsp:cNvPr id="0" name=""/>
        <dsp:cNvSpPr/>
      </dsp:nvSpPr>
      <dsp:spPr>
        <a:xfrm>
          <a:off x="1064127" y="2326489"/>
          <a:ext cx="1237079" cy="294368"/>
        </a:xfrm>
        <a:custGeom>
          <a:avLst/>
          <a:gdLst/>
          <a:ahLst/>
          <a:cxnLst/>
          <a:rect l="0" t="0" r="0" b="0"/>
          <a:pathLst>
            <a:path>
              <a:moveTo>
                <a:pt x="1237079" y="0"/>
              </a:moveTo>
              <a:lnTo>
                <a:pt x="1237079" y="200603"/>
              </a:lnTo>
              <a:lnTo>
                <a:pt x="0" y="200603"/>
              </a:lnTo>
              <a:lnTo>
                <a:pt x="0" y="294368"/>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A818F105-B55D-45C3-9BF7-32D5A8246FD8}">
      <dsp:nvSpPr>
        <dsp:cNvPr id="0" name=""/>
        <dsp:cNvSpPr/>
      </dsp:nvSpPr>
      <dsp:spPr>
        <a:xfrm>
          <a:off x="2255486" y="1389402"/>
          <a:ext cx="91440" cy="294368"/>
        </a:xfrm>
        <a:custGeom>
          <a:avLst/>
          <a:gdLst/>
          <a:ahLst/>
          <a:cxnLst/>
          <a:rect l="0" t="0" r="0" b="0"/>
          <a:pathLst>
            <a:path>
              <a:moveTo>
                <a:pt x="45720" y="0"/>
              </a:moveTo>
              <a:lnTo>
                <a:pt x="45720" y="294368"/>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E2E4ED79-63E5-4134-BCE9-EA2C4D116596}">
      <dsp:nvSpPr>
        <dsp:cNvPr id="0" name=""/>
        <dsp:cNvSpPr/>
      </dsp:nvSpPr>
      <dsp:spPr>
        <a:xfrm>
          <a:off x="1682667" y="452314"/>
          <a:ext cx="618539" cy="294368"/>
        </a:xfrm>
        <a:custGeom>
          <a:avLst/>
          <a:gdLst/>
          <a:ahLst/>
          <a:cxnLst/>
          <a:rect l="0" t="0" r="0" b="0"/>
          <a:pathLst>
            <a:path>
              <a:moveTo>
                <a:pt x="0" y="0"/>
              </a:moveTo>
              <a:lnTo>
                <a:pt x="0" y="200603"/>
              </a:lnTo>
              <a:lnTo>
                <a:pt x="618539" y="200603"/>
              </a:lnTo>
              <a:lnTo>
                <a:pt x="618539" y="294368"/>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6DD98BE0-CAF6-436A-9BEF-BD44EAA2824A}">
      <dsp:nvSpPr>
        <dsp:cNvPr id="0" name=""/>
        <dsp:cNvSpPr/>
      </dsp:nvSpPr>
      <dsp:spPr>
        <a:xfrm>
          <a:off x="1018407" y="1389402"/>
          <a:ext cx="91440" cy="294368"/>
        </a:xfrm>
        <a:custGeom>
          <a:avLst/>
          <a:gdLst/>
          <a:ahLst/>
          <a:cxnLst/>
          <a:rect l="0" t="0" r="0" b="0"/>
          <a:pathLst>
            <a:path>
              <a:moveTo>
                <a:pt x="45720" y="0"/>
              </a:moveTo>
              <a:lnTo>
                <a:pt x="45720" y="294368"/>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CA859145-DB5B-413D-83A1-96CD5192D04A}">
      <dsp:nvSpPr>
        <dsp:cNvPr id="0" name=""/>
        <dsp:cNvSpPr/>
      </dsp:nvSpPr>
      <dsp:spPr>
        <a:xfrm>
          <a:off x="1064127" y="452314"/>
          <a:ext cx="618539" cy="294368"/>
        </a:xfrm>
        <a:custGeom>
          <a:avLst/>
          <a:gdLst/>
          <a:ahLst/>
          <a:cxnLst/>
          <a:rect l="0" t="0" r="0" b="0"/>
          <a:pathLst>
            <a:path>
              <a:moveTo>
                <a:pt x="618539" y="0"/>
              </a:moveTo>
              <a:lnTo>
                <a:pt x="618539" y="200603"/>
              </a:lnTo>
              <a:lnTo>
                <a:pt x="0" y="200603"/>
              </a:lnTo>
              <a:lnTo>
                <a:pt x="0" y="294368"/>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D89337CA-634F-4D0A-8069-6EF639BF4EC5}">
      <dsp:nvSpPr>
        <dsp:cNvPr id="0" name=""/>
        <dsp:cNvSpPr/>
      </dsp:nvSpPr>
      <dsp:spPr>
        <a:xfrm>
          <a:off x="843696" y="1434"/>
          <a:ext cx="1677941" cy="450880"/>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0E0D75-512A-48AB-9E36-8FE65CFB951B}">
      <dsp:nvSpPr>
        <dsp:cNvPr id="0" name=""/>
        <dsp:cNvSpPr/>
      </dsp:nvSpPr>
      <dsp:spPr>
        <a:xfrm>
          <a:off x="956158" y="108273"/>
          <a:ext cx="1677941" cy="450880"/>
        </a:xfrm>
        <a:prstGeom prst="roundRect">
          <a:avLst>
            <a:gd name="adj" fmla="val 10000"/>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Discovery of event/threat by Unit or Unit informed of event/threat</a:t>
          </a:r>
        </a:p>
      </dsp:txBody>
      <dsp:txXfrm>
        <a:off x="969364" y="121479"/>
        <a:ext cx="1651529" cy="424468"/>
      </dsp:txXfrm>
    </dsp:sp>
    <dsp:sp modelId="{CA868CA7-1B30-4882-AADC-D55CE8B55EDA}">
      <dsp:nvSpPr>
        <dsp:cNvPr id="0" name=""/>
        <dsp:cNvSpPr/>
      </dsp:nvSpPr>
      <dsp:spPr>
        <a:xfrm>
          <a:off x="558049" y="746683"/>
          <a:ext cx="1012155" cy="642718"/>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FC81FE-1BEF-4AF2-AE3E-DAE0B497F1AE}">
      <dsp:nvSpPr>
        <dsp:cNvPr id="0" name=""/>
        <dsp:cNvSpPr/>
      </dsp:nvSpPr>
      <dsp:spPr>
        <a:xfrm>
          <a:off x="670511" y="853521"/>
          <a:ext cx="1012155" cy="642718"/>
        </a:xfrm>
        <a:prstGeom prst="roundRect">
          <a:avLst>
            <a:gd name="adj" fmla="val 10000"/>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Event/Threat has a potential effect - but not currently affecting Unit</a:t>
          </a:r>
        </a:p>
      </dsp:txBody>
      <dsp:txXfrm>
        <a:off x="689336" y="872346"/>
        <a:ext cx="974505" cy="605068"/>
      </dsp:txXfrm>
    </dsp:sp>
    <dsp:sp modelId="{D9881E9B-8BE5-4F52-918D-DD970387277E}">
      <dsp:nvSpPr>
        <dsp:cNvPr id="0" name=""/>
        <dsp:cNvSpPr/>
      </dsp:nvSpPr>
      <dsp:spPr>
        <a:xfrm>
          <a:off x="558049" y="1683770"/>
          <a:ext cx="1012155" cy="642718"/>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E11560-8D9F-4391-BAAA-4C65E79C554A}">
      <dsp:nvSpPr>
        <dsp:cNvPr id="0" name=""/>
        <dsp:cNvSpPr/>
      </dsp:nvSpPr>
      <dsp:spPr>
        <a:xfrm>
          <a:off x="670511" y="1790609"/>
          <a:ext cx="1012155" cy="642718"/>
        </a:xfrm>
        <a:prstGeom prst="roundRect">
          <a:avLst>
            <a:gd name="adj" fmla="val 10000"/>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Closely Monitor Situation</a:t>
          </a:r>
        </a:p>
      </dsp:txBody>
      <dsp:txXfrm>
        <a:off x="689336" y="1809434"/>
        <a:ext cx="974505" cy="605068"/>
      </dsp:txXfrm>
    </dsp:sp>
    <dsp:sp modelId="{C3486B6F-D2D3-43C7-97D9-BEA21737DDA3}">
      <dsp:nvSpPr>
        <dsp:cNvPr id="0" name=""/>
        <dsp:cNvSpPr/>
      </dsp:nvSpPr>
      <dsp:spPr>
        <a:xfrm>
          <a:off x="1795128" y="746683"/>
          <a:ext cx="1012155" cy="642718"/>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F6AA6C-F34E-4A9D-BF4D-5C931CCEE530}">
      <dsp:nvSpPr>
        <dsp:cNvPr id="0" name=""/>
        <dsp:cNvSpPr/>
      </dsp:nvSpPr>
      <dsp:spPr>
        <a:xfrm>
          <a:off x="1907590" y="853521"/>
          <a:ext cx="1012155" cy="642718"/>
        </a:xfrm>
        <a:prstGeom prst="roundRect">
          <a:avLst>
            <a:gd name="adj" fmla="val 10000"/>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Event/Threat is affecting or will soon affect the Unit</a:t>
          </a:r>
        </a:p>
      </dsp:txBody>
      <dsp:txXfrm>
        <a:off x="1926415" y="872346"/>
        <a:ext cx="974505" cy="605068"/>
      </dsp:txXfrm>
    </dsp:sp>
    <dsp:sp modelId="{BE57E5B3-CF4E-4249-A3EA-1071A72A191E}">
      <dsp:nvSpPr>
        <dsp:cNvPr id="0" name=""/>
        <dsp:cNvSpPr/>
      </dsp:nvSpPr>
      <dsp:spPr>
        <a:xfrm>
          <a:off x="1795128" y="1683770"/>
          <a:ext cx="1012155" cy="642718"/>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88BF92-C317-4EB6-A5EA-09936F031214}">
      <dsp:nvSpPr>
        <dsp:cNvPr id="0" name=""/>
        <dsp:cNvSpPr/>
      </dsp:nvSpPr>
      <dsp:spPr>
        <a:xfrm>
          <a:off x="1907590" y="1790609"/>
          <a:ext cx="1012155" cy="642718"/>
        </a:xfrm>
        <a:prstGeom prst="roundRect">
          <a:avLst>
            <a:gd name="adj" fmla="val 10000"/>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Initiate Unit Response</a:t>
          </a:r>
        </a:p>
      </dsp:txBody>
      <dsp:txXfrm>
        <a:off x="1926415" y="1809434"/>
        <a:ext cx="974505" cy="605068"/>
      </dsp:txXfrm>
    </dsp:sp>
    <dsp:sp modelId="{D1A5E83C-6D8C-44E3-849B-D58AD58166CA}">
      <dsp:nvSpPr>
        <dsp:cNvPr id="0" name=""/>
        <dsp:cNvSpPr/>
      </dsp:nvSpPr>
      <dsp:spPr>
        <a:xfrm>
          <a:off x="558049" y="2620858"/>
          <a:ext cx="1012155" cy="642718"/>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3A166D-5A4A-4C0E-84B3-C3E677241087}">
      <dsp:nvSpPr>
        <dsp:cNvPr id="0" name=""/>
        <dsp:cNvSpPr/>
      </dsp:nvSpPr>
      <dsp:spPr>
        <a:xfrm>
          <a:off x="670511" y="2727696"/>
          <a:ext cx="1012155" cy="642718"/>
        </a:xfrm>
        <a:prstGeom prst="roundRect">
          <a:avLst>
            <a:gd name="adj" fmla="val 10000"/>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Evacuation</a:t>
          </a:r>
        </a:p>
      </dsp:txBody>
      <dsp:txXfrm>
        <a:off x="689336" y="2746521"/>
        <a:ext cx="974505" cy="605068"/>
      </dsp:txXfrm>
    </dsp:sp>
    <dsp:sp modelId="{63679DCA-8F59-461A-AC4F-32EC9B6E1926}">
      <dsp:nvSpPr>
        <dsp:cNvPr id="0" name=""/>
        <dsp:cNvSpPr/>
      </dsp:nvSpPr>
      <dsp:spPr>
        <a:xfrm>
          <a:off x="1795128" y="2620858"/>
          <a:ext cx="1012155" cy="642718"/>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462DFB-AF3B-479B-8F6D-0BCC9AAAAC53}">
      <dsp:nvSpPr>
        <dsp:cNvPr id="0" name=""/>
        <dsp:cNvSpPr/>
      </dsp:nvSpPr>
      <dsp:spPr>
        <a:xfrm>
          <a:off x="1907590" y="2727696"/>
          <a:ext cx="1012155" cy="642718"/>
        </a:xfrm>
        <a:prstGeom prst="roundRect">
          <a:avLst>
            <a:gd name="adj" fmla="val 10000"/>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Shelter</a:t>
          </a:r>
        </a:p>
      </dsp:txBody>
      <dsp:txXfrm>
        <a:off x="1926415" y="2746521"/>
        <a:ext cx="974505" cy="605068"/>
      </dsp:txXfrm>
    </dsp:sp>
    <dsp:sp modelId="{F509ED04-EBB6-4DEC-87EF-3852EF2D917B}">
      <dsp:nvSpPr>
        <dsp:cNvPr id="0" name=""/>
        <dsp:cNvSpPr/>
      </dsp:nvSpPr>
      <dsp:spPr>
        <a:xfrm>
          <a:off x="3032207" y="2620858"/>
          <a:ext cx="1012155" cy="642718"/>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9E86F7-83B1-424C-9375-4435E1C2D5CD}">
      <dsp:nvSpPr>
        <dsp:cNvPr id="0" name=""/>
        <dsp:cNvSpPr/>
      </dsp:nvSpPr>
      <dsp:spPr>
        <a:xfrm>
          <a:off x="3144669" y="2727696"/>
          <a:ext cx="1012155" cy="642718"/>
        </a:xfrm>
        <a:prstGeom prst="roundRect">
          <a:avLst>
            <a:gd name="adj" fmla="val 10000"/>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Active Violence</a:t>
          </a:r>
        </a:p>
      </dsp:txBody>
      <dsp:txXfrm>
        <a:off x="3163494" y="2746521"/>
        <a:ext cx="974505" cy="6050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8D48DF9BB75419F46A215E1BBEF09" ma:contentTypeVersion="14" ma:contentTypeDescription="Create a new document." ma:contentTypeScope="" ma:versionID="df5c20f320a2b2e7b5e8310a556a44c7">
  <xsd:schema xmlns:xsd="http://www.w3.org/2001/XMLSchema" xmlns:xs="http://www.w3.org/2001/XMLSchema" xmlns:p="http://schemas.microsoft.com/office/2006/metadata/properties" xmlns:ns3="d02b55a4-ef4b-4c0a-a9ff-13b4c2758a0e" xmlns:ns4="a4c90abe-b2b4-419b-bfd4-e7a13613bc3a" targetNamespace="http://schemas.microsoft.com/office/2006/metadata/properties" ma:root="true" ma:fieldsID="a2875dbf383e71a4c3ba8b81a7cdff1c" ns3:_="" ns4:_="">
    <xsd:import namespace="d02b55a4-ef4b-4c0a-a9ff-13b4c2758a0e"/>
    <xsd:import namespace="a4c90abe-b2b4-419b-bfd4-e7a13613bc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55a4-ef4b-4c0a-a9ff-13b4c2758a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90abe-b2b4-419b-bfd4-e7a13613bc3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76322-BA17-4BB5-BE28-25FD89B41F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9F6DA-3922-4D81-B8C4-9DCFBA192640}">
  <ds:schemaRefs>
    <ds:schemaRef ds:uri="http://schemas.microsoft.com/sharepoint/v3/contenttype/forms"/>
  </ds:schemaRefs>
</ds:datastoreItem>
</file>

<file path=customXml/itemProps3.xml><?xml version="1.0" encoding="utf-8"?>
<ds:datastoreItem xmlns:ds="http://schemas.openxmlformats.org/officeDocument/2006/customXml" ds:itemID="{1F9C4653-7E2A-44DD-9C2A-E6C32F2E0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55a4-ef4b-4c0a-a9ff-13b4c2758a0e"/>
    <ds:schemaRef ds:uri="a4c90abe-b2b4-419b-bfd4-e7a13613b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2961A-890B-4702-A1D9-D7944B9A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5957</Words>
  <Characters>33958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Bear</dc:creator>
  <cp:keywords/>
  <dc:description/>
  <cp:lastModifiedBy>Sandra Hoffman</cp:lastModifiedBy>
  <cp:revision>2</cp:revision>
  <dcterms:created xsi:type="dcterms:W3CDTF">2023-05-08T14:18:00Z</dcterms:created>
  <dcterms:modified xsi:type="dcterms:W3CDTF">2023-05-08T14:18:00Z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0x010100EEB8D48DF9BB75419F46A215E1BBEF09</vt:lpwstr>
  </property>
</Properties>
</file>